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173" w:rsidRPr="00836880" w:rsidRDefault="001D0173" w:rsidP="00001042">
      <w:pPr>
        <w:snapToGrid w:val="0"/>
        <w:jc w:val="center"/>
        <w:rPr>
          <w:rFonts w:ascii="Arial" w:hAnsi="Arial" w:cs="Arial"/>
          <w:b/>
          <w:bCs/>
          <w:lang w:eastAsia="zh-CN"/>
        </w:rPr>
      </w:pPr>
      <w:r>
        <w:rPr>
          <w:rFonts w:ascii="Arial" w:hAnsi="Arial" w:cs="宋体" w:hint="eastAsia"/>
          <w:b/>
          <w:bCs/>
          <w:lang w:eastAsia="zh-CN"/>
        </w:rPr>
        <w:t>佛罗里达大学</w:t>
      </w:r>
      <w:r w:rsidRPr="00836880">
        <w:rPr>
          <w:rFonts w:ascii="Arial" w:hAnsi="Arial" w:cs="宋体" w:hint="eastAsia"/>
          <w:b/>
          <w:bCs/>
          <w:lang w:eastAsia="zh-CN"/>
        </w:rPr>
        <w:t>暑期商务英语技能项目</w:t>
      </w:r>
    </w:p>
    <w:p w:rsidR="001D0173" w:rsidRPr="00001042" w:rsidRDefault="001D0173" w:rsidP="00233087">
      <w:pPr>
        <w:snapToGrid w:val="0"/>
        <w:spacing w:line="360" w:lineRule="auto"/>
        <w:ind w:rightChars="150" w:right="31680"/>
        <w:rPr>
          <w:rFonts w:ascii="宋体"/>
          <w:b/>
          <w:bCs/>
          <w:lang w:eastAsia="zh-CN"/>
        </w:rPr>
      </w:pPr>
    </w:p>
    <w:p w:rsidR="001D0173" w:rsidRDefault="001D0173" w:rsidP="00233087">
      <w:pPr>
        <w:snapToGrid w:val="0"/>
        <w:spacing w:line="360" w:lineRule="auto"/>
        <w:ind w:leftChars="-150" w:left="31680" w:rightChars="150" w:right="31680" w:firstLineChars="162" w:firstLine="31680"/>
        <w:rPr>
          <w:rFonts w:ascii="宋体"/>
          <w:b/>
          <w:bCs/>
          <w:lang w:eastAsia="zh-CN"/>
        </w:rPr>
      </w:pPr>
      <w:r>
        <w:rPr>
          <w:rFonts w:ascii="宋体" w:hAnsi="宋体" w:cs="宋体" w:hint="eastAsia"/>
          <w:b/>
          <w:bCs/>
          <w:lang w:eastAsia="zh-CN"/>
        </w:rPr>
        <w:t>一、学校介绍</w:t>
      </w:r>
    </w:p>
    <w:p w:rsidR="001D0173" w:rsidRPr="007D1FFF" w:rsidRDefault="001D0173" w:rsidP="007D1FFF">
      <w:pPr>
        <w:spacing w:line="360" w:lineRule="auto"/>
        <w:rPr>
          <w:lang w:eastAsia="zh-CN"/>
        </w:rPr>
      </w:pPr>
      <w:r w:rsidRPr="007D1FFF">
        <w:rPr>
          <w:lang w:eastAsia="zh-CN"/>
        </w:rPr>
        <w:t xml:space="preserve"> </w:t>
      </w:r>
      <w:r>
        <w:rPr>
          <w:lang w:eastAsia="zh-CN"/>
        </w:rPr>
        <w:t xml:space="preserve">       </w:t>
      </w:r>
      <w:r w:rsidRPr="007D1FFF">
        <w:rPr>
          <w:rFonts w:cs="宋体" w:hint="eastAsia"/>
          <w:lang w:eastAsia="zh-CN"/>
        </w:rPr>
        <w:t>佛罗里达大学（</w:t>
      </w:r>
      <w:r w:rsidRPr="007D1FFF">
        <w:rPr>
          <w:lang w:eastAsia="zh-CN"/>
        </w:rPr>
        <w:t>University of Florida</w:t>
      </w:r>
      <w:r w:rsidRPr="007D1FFF">
        <w:rPr>
          <w:rFonts w:cs="宋体" w:hint="eastAsia"/>
          <w:lang w:eastAsia="zh-CN"/>
        </w:rPr>
        <w:t>），简称</w:t>
      </w:r>
      <w:hyperlink r:id="rId7" w:tgtFrame="_blank" w:history="1">
        <w:r w:rsidRPr="007D1FFF">
          <w:rPr>
            <w:lang w:eastAsia="zh-CN"/>
          </w:rPr>
          <w:t>UF</w:t>
        </w:r>
      </w:hyperlink>
      <w:r w:rsidRPr="007D1FFF">
        <w:rPr>
          <w:rFonts w:cs="宋体" w:hint="eastAsia"/>
          <w:lang w:eastAsia="zh-CN"/>
        </w:rPr>
        <w:t>，是位于美国佛罗里达州</w:t>
      </w:r>
      <w:hyperlink r:id="rId8" w:tgtFrame="_blank" w:history="1">
        <w:r w:rsidRPr="007D1FFF">
          <w:rPr>
            <w:rFonts w:cs="宋体" w:hint="eastAsia"/>
            <w:lang w:eastAsia="zh-CN"/>
          </w:rPr>
          <w:t>盖恩斯维尔</w:t>
        </w:r>
      </w:hyperlink>
      <w:r w:rsidRPr="007D1FFF">
        <w:rPr>
          <w:rFonts w:cs="宋体" w:hint="eastAsia"/>
          <w:lang w:eastAsia="zh-CN"/>
        </w:rPr>
        <w:t>（</w:t>
      </w:r>
      <w:r w:rsidRPr="007D1FFF">
        <w:rPr>
          <w:lang w:eastAsia="zh-CN"/>
        </w:rPr>
        <w:t>Gainesville</w:t>
      </w:r>
      <w:r w:rsidRPr="007D1FFF">
        <w:rPr>
          <w:rFonts w:cs="宋体" w:hint="eastAsia"/>
          <w:lang w:eastAsia="zh-CN"/>
        </w:rPr>
        <w:t>）的一所</w:t>
      </w:r>
      <w:hyperlink r:id="rId9" w:tgtFrame="_blank" w:history="1">
        <w:r w:rsidRPr="007D1FFF">
          <w:rPr>
            <w:rFonts w:cs="宋体" w:hint="eastAsia"/>
            <w:lang w:eastAsia="zh-CN"/>
          </w:rPr>
          <w:t>公立</w:t>
        </w:r>
      </w:hyperlink>
      <w:hyperlink r:id="rId10" w:tgtFrame="_blank" w:history="1">
        <w:r w:rsidRPr="007D1FFF">
          <w:rPr>
            <w:rFonts w:cs="宋体" w:hint="eastAsia"/>
            <w:lang w:eastAsia="zh-CN"/>
          </w:rPr>
          <w:t>研究型大学</w:t>
        </w:r>
      </w:hyperlink>
      <w:r w:rsidRPr="007D1FFF">
        <w:rPr>
          <w:rFonts w:cs="宋体" w:hint="eastAsia"/>
          <w:lang w:eastAsia="zh-CN"/>
        </w:rPr>
        <w:t>。佛罗里达大学是加入世界一流大学联盟</w:t>
      </w:r>
      <w:hyperlink r:id="rId11" w:tgtFrame="_blank" w:history="1">
        <w:r w:rsidRPr="007D1FFF">
          <w:rPr>
            <w:rFonts w:cs="宋体" w:hint="eastAsia"/>
            <w:lang w:eastAsia="zh-CN"/>
          </w:rPr>
          <w:t>美国大学协会</w:t>
        </w:r>
      </w:hyperlink>
      <w:r w:rsidRPr="007D1FFF">
        <w:rPr>
          <w:rFonts w:cs="宋体" w:hint="eastAsia"/>
          <w:lang w:eastAsia="zh-CN"/>
        </w:rPr>
        <w:t>的</w:t>
      </w:r>
      <w:r w:rsidRPr="007D1FFF">
        <w:rPr>
          <w:lang w:eastAsia="zh-CN"/>
        </w:rPr>
        <w:t>62</w:t>
      </w:r>
      <w:r w:rsidRPr="007D1FFF">
        <w:rPr>
          <w:rFonts w:cs="宋体" w:hint="eastAsia"/>
          <w:lang w:eastAsia="zh-CN"/>
        </w:rPr>
        <w:t>所研究型大学之一，美国一级国家级大学，同时也是享有</w:t>
      </w:r>
      <w:hyperlink r:id="rId12" w:tgtFrame="_blank" w:history="1">
        <w:r w:rsidRPr="007D1FFF">
          <w:rPr>
            <w:rFonts w:cs="宋体" w:hint="eastAsia"/>
            <w:lang w:eastAsia="zh-CN"/>
          </w:rPr>
          <w:t>公立常春藤</w:t>
        </w:r>
      </w:hyperlink>
      <w:r w:rsidRPr="007D1FFF">
        <w:rPr>
          <w:rFonts w:cs="宋体" w:hint="eastAsia"/>
          <w:lang w:eastAsia="zh-CN"/>
        </w:rPr>
        <w:t>称号的美国大学，建校可追溯至</w:t>
      </w:r>
      <w:r w:rsidRPr="007D1FFF">
        <w:rPr>
          <w:lang w:eastAsia="zh-CN"/>
        </w:rPr>
        <w:t>1853</w:t>
      </w:r>
      <w:r w:rsidRPr="007D1FFF">
        <w:rPr>
          <w:rFonts w:cs="宋体" w:hint="eastAsia"/>
          <w:lang w:eastAsia="zh-CN"/>
        </w:rPr>
        <w:t>年。</w:t>
      </w:r>
    </w:p>
    <w:p w:rsidR="001D0173" w:rsidRPr="007D1FFF" w:rsidRDefault="001D0173" w:rsidP="00233087">
      <w:pPr>
        <w:spacing w:line="360" w:lineRule="auto"/>
        <w:ind w:firstLineChars="250" w:firstLine="31680"/>
        <w:rPr>
          <w:lang w:eastAsia="zh-CN"/>
        </w:rPr>
      </w:pPr>
      <w:r w:rsidRPr="007D1FFF">
        <w:rPr>
          <w:rFonts w:cs="宋体" w:hint="eastAsia"/>
          <w:lang w:eastAsia="zh-CN"/>
        </w:rPr>
        <w:t>世界一流大学排行榜位列世界</w:t>
      </w:r>
      <w:r w:rsidRPr="007D1FFF">
        <w:rPr>
          <w:lang w:eastAsia="zh-CN"/>
        </w:rPr>
        <w:t>32</w:t>
      </w:r>
      <w:r w:rsidRPr="007D1FFF">
        <w:rPr>
          <w:rFonts w:cs="宋体" w:hint="eastAsia"/>
          <w:lang w:eastAsia="zh-CN"/>
        </w:rPr>
        <w:t>名。世界大学学术表现排行（</w:t>
      </w:r>
      <w:r w:rsidRPr="007D1FFF">
        <w:rPr>
          <w:lang w:eastAsia="zh-CN"/>
        </w:rPr>
        <w:t>URAP</w:t>
      </w:r>
      <w:r w:rsidRPr="007D1FFF">
        <w:rPr>
          <w:rFonts w:cs="宋体" w:hint="eastAsia"/>
          <w:lang w:eastAsia="zh-CN"/>
        </w:rPr>
        <w:t>）位列世界</w:t>
      </w:r>
      <w:r w:rsidRPr="007D1FFF">
        <w:rPr>
          <w:lang w:eastAsia="zh-CN"/>
        </w:rPr>
        <w:t>45</w:t>
      </w:r>
      <w:r w:rsidRPr="007D1FFF">
        <w:rPr>
          <w:rFonts w:cs="宋体" w:hint="eastAsia"/>
          <w:lang w:eastAsia="zh-CN"/>
        </w:rPr>
        <w:t>名。在</w:t>
      </w:r>
      <w:hyperlink r:id="rId13" w:tgtFrame="_blank" w:history="1">
        <w:r w:rsidRPr="007D1FFF">
          <w:rPr>
            <w:rFonts w:cs="宋体" w:hint="eastAsia"/>
            <w:lang w:eastAsia="zh-CN"/>
          </w:rPr>
          <w:t>上海交通大学</w:t>
        </w:r>
      </w:hyperlink>
      <w:r w:rsidRPr="007D1FFF">
        <w:rPr>
          <w:lang w:eastAsia="zh-CN"/>
        </w:rPr>
        <w:t>2007</w:t>
      </w:r>
      <w:r w:rsidRPr="007D1FFF">
        <w:rPr>
          <w:rFonts w:cs="宋体" w:hint="eastAsia"/>
          <w:lang w:eastAsia="zh-CN"/>
        </w:rPr>
        <w:t>年的《</w:t>
      </w:r>
      <w:hyperlink r:id="rId14" w:tgtFrame="_blank" w:history="1">
        <w:r w:rsidRPr="007D1FFF">
          <w:rPr>
            <w:rFonts w:cs="宋体" w:hint="eastAsia"/>
            <w:lang w:eastAsia="zh-CN"/>
          </w:rPr>
          <w:t>世界大学学术排名</w:t>
        </w:r>
      </w:hyperlink>
      <w:r w:rsidRPr="007D1FFF">
        <w:rPr>
          <w:rFonts w:cs="宋体" w:hint="eastAsia"/>
          <w:lang w:eastAsia="zh-CN"/>
        </w:rPr>
        <w:t>》中排在全世界</w:t>
      </w:r>
      <w:r w:rsidRPr="007D1FFF">
        <w:rPr>
          <w:lang w:eastAsia="zh-CN"/>
        </w:rPr>
        <w:t>51</w:t>
      </w:r>
      <w:r w:rsidRPr="007D1FFF">
        <w:rPr>
          <w:rFonts w:cs="宋体" w:hint="eastAsia"/>
          <w:lang w:eastAsia="zh-CN"/>
        </w:rPr>
        <w:t>位。学校有超过</w:t>
      </w:r>
      <w:r w:rsidRPr="007D1FFF">
        <w:rPr>
          <w:lang w:eastAsia="zh-CN"/>
        </w:rPr>
        <w:t>40</w:t>
      </w:r>
      <w:r w:rsidRPr="007D1FFF">
        <w:rPr>
          <w:rFonts w:cs="宋体" w:hint="eastAsia"/>
          <w:lang w:eastAsia="zh-CN"/>
        </w:rPr>
        <w:t>位美国国家科学院，工程院，医学院院士。</w:t>
      </w:r>
    </w:p>
    <w:p w:rsidR="001D0173" w:rsidRPr="007D1FFF" w:rsidRDefault="001D0173" w:rsidP="007D1FFF">
      <w:pPr>
        <w:snapToGrid w:val="0"/>
        <w:spacing w:line="360" w:lineRule="auto"/>
        <w:rPr>
          <w:rFonts w:ascii="宋体"/>
          <w:b/>
          <w:bCs/>
          <w:lang w:eastAsia="zh-CN"/>
        </w:rPr>
      </w:pPr>
      <w:r>
        <w:rPr>
          <w:rFonts w:ascii="宋体" w:hAnsi="宋体" w:cs="宋体" w:hint="eastAsia"/>
          <w:b/>
          <w:bCs/>
          <w:lang w:eastAsia="zh-CN"/>
        </w:rPr>
        <w:t>二、</w:t>
      </w:r>
      <w:r w:rsidRPr="007D1FFF">
        <w:rPr>
          <w:rFonts w:ascii="宋体" w:hAnsi="宋体" w:cs="宋体" w:hint="eastAsia"/>
          <w:b/>
          <w:bCs/>
          <w:lang w:eastAsia="zh-CN"/>
        </w:rPr>
        <w:t>项目介绍</w:t>
      </w:r>
    </w:p>
    <w:p w:rsidR="001D0173" w:rsidRPr="007D1FFF" w:rsidRDefault="001D0173" w:rsidP="00233087">
      <w:pPr>
        <w:snapToGrid w:val="0"/>
        <w:spacing w:line="360" w:lineRule="auto"/>
        <w:ind w:firstLineChars="200" w:firstLine="31680"/>
        <w:rPr>
          <w:rFonts w:ascii="宋体"/>
          <w:lang w:eastAsia="zh-CN"/>
        </w:rPr>
      </w:pPr>
      <w:r w:rsidRPr="007D1FFF">
        <w:rPr>
          <w:rFonts w:ascii="宋体" w:hAnsi="宋体" w:cs="宋体" w:hint="eastAsia"/>
          <w:lang w:eastAsia="zh-CN"/>
        </w:rPr>
        <w:t>佛罗里达大学暑期商务英语技能项目是英语语言学院提供的量身定做的项目之一</w:t>
      </w:r>
      <w:r>
        <w:rPr>
          <w:rFonts w:ascii="宋体" w:hAnsi="宋体" w:cs="宋体" w:hint="eastAsia"/>
          <w:lang w:eastAsia="zh-CN"/>
        </w:rPr>
        <w:t>。</w:t>
      </w:r>
      <w:r w:rsidRPr="007D1FFF">
        <w:rPr>
          <w:rFonts w:ascii="宋体" w:hAnsi="宋体" w:cs="宋体"/>
          <w:lang w:eastAsia="zh-CN"/>
        </w:rPr>
        <w:t xml:space="preserve"> </w:t>
      </w:r>
      <w:r w:rsidRPr="007D1FFF">
        <w:rPr>
          <w:rFonts w:ascii="宋体" w:hAnsi="宋体" w:cs="宋体" w:hint="eastAsia"/>
          <w:lang w:eastAsia="zh-CN"/>
        </w:rPr>
        <w:t>该项目创建一个活跃的，以学生为中心的课程</w:t>
      </w:r>
      <w:r w:rsidRPr="007D1FFF">
        <w:rPr>
          <w:rFonts w:ascii="宋体" w:cs="宋体"/>
          <w:lang w:eastAsia="zh-CN"/>
        </w:rPr>
        <w:t>,</w:t>
      </w:r>
      <w:r w:rsidRPr="007D1FFF">
        <w:rPr>
          <w:rFonts w:ascii="宋体" w:hAnsi="宋体" w:cs="宋体" w:hint="eastAsia"/>
          <w:lang w:eastAsia="zh-CN"/>
        </w:rPr>
        <w:t>包括众多引人入胜的活动可帮助学生提高使用商务英语技能。项目授课时间为</w:t>
      </w:r>
      <w:r w:rsidRPr="007D1FFF">
        <w:rPr>
          <w:rFonts w:ascii="宋体" w:hAnsi="宋体" w:cs="宋体"/>
          <w:lang w:eastAsia="zh-CN"/>
        </w:rPr>
        <w:t>2016</w:t>
      </w:r>
      <w:r w:rsidRPr="007D1FFF">
        <w:rPr>
          <w:rFonts w:ascii="宋体" w:hAnsi="宋体" w:cs="宋体" w:hint="eastAsia"/>
          <w:lang w:eastAsia="zh-CN"/>
        </w:rPr>
        <w:t>年</w:t>
      </w:r>
      <w:r w:rsidRPr="007D1FFF">
        <w:rPr>
          <w:rFonts w:ascii="宋体" w:hAnsi="宋体" w:cs="宋体"/>
          <w:lang w:eastAsia="zh-CN"/>
        </w:rPr>
        <w:t>7</w:t>
      </w:r>
      <w:r w:rsidRPr="007D1FFF">
        <w:rPr>
          <w:rFonts w:ascii="宋体" w:hAnsi="宋体" w:cs="宋体" w:hint="eastAsia"/>
          <w:lang w:eastAsia="zh-CN"/>
        </w:rPr>
        <w:t>月</w:t>
      </w:r>
      <w:r w:rsidRPr="007D1FFF">
        <w:rPr>
          <w:rFonts w:ascii="宋体" w:hAnsi="宋体" w:cs="宋体"/>
          <w:lang w:eastAsia="zh-CN"/>
        </w:rPr>
        <w:t>11</w:t>
      </w:r>
      <w:r w:rsidRPr="007D1FFF">
        <w:rPr>
          <w:rFonts w:ascii="宋体" w:hAnsi="宋体" w:cs="宋体" w:hint="eastAsia"/>
          <w:lang w:eastAsia="zh-CN"/>
        </w:rPr>
        <w:t>日至</w:t>
      </w:r>
      <w:r w:rsidRPr="007D1FFF">
        <w:rPr>
          <w:rFonts w:ascii="宋体" w:hAnsi="宋体" w:cs="宋体"/>
          <w:lang w:eastAsia="zh-CN"/>
        </w:rPr>
        <w:t>8</w:t>
      </w:r>
      <w:r w:rsidRPr="007D1FFF">
        <w:rPr>
          <w:rFonts w:ascii="宋体" w:hAnsi="宋体" w:cs="宋体" w:hint="eastAsia"/>
          <w:lang w:eastAsia="zh-CN"/>
        </w:rPr>
        <w:t>月</w:t>
      </w:r>
      <w:r w:rsidRPr="007D1FFF">
        <w:rPr>
          <w:rFonts w:ascii="宋体" w:hAnsi="宋体" w:cs="宋体"/>
          <w:lang w:eastAsia="zh-CN"/>
        </w:rPr>
        <w:t>5</w:t>
      </w:r>
      <w:r w:rsidRPr="007D1FFF">
        <w:rPr>
          <w:rFonts w:ascii="宋体" w:hAnsi="宋体" w:cs="宋体" w:hint="eastAsia"/>
          <w:lang w:eastAsia="zh-CN"/>
        </w:rPr>
        <w:t>日。参加项目的学生周一至周五上课，周六参加预先安排的旅游和社会活动，星期天是自由活动日，学生可安排</w:t>
      </w:r>
      <w:r>
        <w:rPr>
          <w:rFonts w:ascii="宋体" w:hAnsi="宋体" w:cs="宋体" w:hint="eastAsia"/>
          <w:lang w:eastAsia="zh-CN"/>
        </w:rPr>
        <w:t>文化考察。</w:t>
      </w:r>
    </w:p>
    <w:p w:rsidR="001D0173" w:rsidRPr="007D1FFF" w:rsidRDefault="001D0173" w:rsidP="007D1FFF">
      <w:pPr>
        <w:snapToGrid w:val="0"/>
        <w:spacing w:line="360" w:lineRule="auto"/>
        <w:rPr>
          <w:rFonts w:ascii="宋体" w:hAnsi="宋体" w:cs="宋体"/>
          <w:lang w:eastAsia="zh-CN"/>
        </w:rPr>
      </w:pPr>
      <w:r w:rsidRPr="007D1FFF">
        <w:rPr>
          <w:rFonts w:ascii="宋体" w:hAnsi="宋体" w:cs="宋体"/>
          <w:lang w:eastAsia="zh-CN"/>
        </w:rPr>
        <w:t>4</w:t>
      </w:r>
      <w:r w:rsidRPr="007D1FFF">
        <w:rPr>
          <w:rFonts w:ascii="宋体" w:hAnsi="宋体" w:cs="宋体" w:hint="eastAsia"/>
          <w:lang w:eastAsia="zh-CN"/>
        </w:rPr>
        <w:t>周课程涵盖了以下主题</w:t>
      </w:r>
      <w:r w:rsidRPr="007D1FFF">
        <w:rPr>
          <w:rFonts w:ascii="宋体" w:hAnsi="宋体" w:cs="宋体"/>
          <w:lang w:eastAsia="zh-CN"/>
        </w:rPr>
        <w:t>:</w:t>
      </w:r>
    </w:p>
    <w:p w:rsidR="001D0173" w:rsidRPr="007D1FFF" w:rsidRDefault="001D0173" w:rsidP="007D1FFF">
      <w:pPr>
        <w:numPr>
          <w:ilvl w:val="0"/>
          <w:numId w:val="37"/>
        </w:numPr>
        <w:snapToGrid w:val="0"/>
        <w:spacing w:line="360" w:lineRule="auto"/>
        <w:rPr>
          <w:rFonts w:ascii="宋体" w:hAnsi="宋体" w:cs="宋体"/>
          <w:lang w:eastAsia="zh-CN"/>
        </w:rPr>
      </w:pPr>
      <w:r w:rsidRPr="007D1FFF">
        <w:rPr>
          <w:rFonts w:ascii="宋体" w:hAnsi="宋体" w:cs="宋体" w:hint="eastAsia"/>
          <w:lang w:eastAsia="zh-CN"/>
        </w:rPr>
        <w:t>第</w:t>
      </w:r>
      <w:r w:rsidRPr="007D1FFF">
        <w:rPr>
          <w:rFonts w:ascii="宋体" w:hAnsi="宋体" w:cs="宋体"/>
          <w:lang w:eastAsia="zh-CN"/>
        </w:rPr>
        <w:t>1</w:t>
      </w:r>
      <w:r w:rsidRPr="007D1FFF">
        <w:rPr>
          <w:rFonts w:ascii="宋体" w:hAnsi="宋体" w:cs="宋体" w:hint="eastAsia"/>
          <w:lang w:eastAsia="zh-CN"/>
        </w:rPr>
        <w:t>周</w:t>
      </w:r>
      <w:r w:rsidRPr="007D1FFF">
        <w:rPr>
          <w:rFonts w:ascii="宋体" w:hAnsi="宋体" w:cs="宋体"/>
          <w:lang w:eastAsia="zh-CN"/>
        </w:rPr>
        <w:t xml:space="preserve">: </w:t>
      </w:r>
      <w:r w:rsidRPr="007D1FFF">
        <w:rPr>
          <w:rFonts w:ascii="宋体" w:hAnsi="宋体" w:cs="宋体" w:hint="eastAsia"/>
          <w:lang w:eastAsia="zh-CN"/>
        </w:rPr>
        <w:t>商务写作与交流</w:t>
      </w:r>
      <w:r w:rsidRPr="007D1FFF">
        <w:rPr>
          <w:rFonts w:ascii="宋体" w:hAnsi="宋体" w:cs="宋体"/>
          <w:lang w:eastAsia="zh-CN"/>
        </w:rPr>
        <w:t>(23</w:t>
      </w:r>
      <w:r w:rsidRPr="007D1FFF">
        <w:rPr>
          <w:rFonts w:ascii="宋体" w:hAnsi="宋体" w:cs="宋体" w:hint="eastAsia"/>
          <w:lang w:eastAsia="zh-CN"/>
        </w:rPr>
        <w:t>课时</w:t>
      </w:r>
      <w:r w:rsidRPr="007D1FFF">
        <w:rPr>
          <w:rFonts w:ascii="宋体" w:hAnsi="宋体" w:cs="宋体"/>
          <w:lang w:eastAsia="zh-CN"/>
        </w:rPr>
        <w:t>)</w:t>
      </w:r>
    </w:p>
    <w:p w:rsidR="001D0173" w:rsidRPr="007D1FFF" w:rsidRDefault="001D0173" w:rsidP="007D1FFF">
      <w:pPr>
        <w:numPr>
          <w:ilvl w:val="0"/>
          <w:numId w:val="37"/>
        </w:numPr>
        <w:snapToGrid w:val="0"/>
        <w:spacing w:line="360" w:lineRule="auto"/>
        <w:rPr>
          <w:rFonts w:ascii="宋体" w:hAnsi="宋体" w:cs="宋体"/>
          <w:lang w:eastAsia="zh-CN"/>
        </w:rPr>
      </w:pPr>
      <w:r w:rsidRPr="007D1FFF">
        <w:rPr>
          <w:rFonts w:ascii="宋体" w:hAnsi="宋体" w:cs="宋体" w:hint="eastAsia"/>
          <w:lang w:eastAsia="zh-CN"/>
        </w:rPr>
        <w:t>第</w:t>
      </w:r>
      <w:r w:rsidRPr="007D1FFF">
        <w:rPr>
          <w:rFonts w:ascii="宋体" w:hAnsi="宋体" w:cs="宋体"/>
          <w:lang w:eastAsia="zh-CN"/>
        </w:rPr>
        <w:t>2</w:t>
      </w:r>
      <w:r w:rsidRPr="007D1FFF">
        <w:rPr>
          <w:rFonts w:ascii="宋体" w:hAnsi="宋体" w:cs="宋体" w:hint="eastAsia"/>
          <w:lang w:eastAsia="zh-CN"/>
        </w:rPr>
        <w:t>周</w:t>
      </w:r>
      <w:r w:rsidRPr="007D1FFF">
        <w:rPr>
          <w:rFonts w:ascii="宋体" w:hAnsi="宋体" w:cs="宋体"/>
          <w:lang w:eastAsia="zh-CN"/>
        </w:rPr>
        <w:t xml:space="preserve">: </w:t>
      </w:r>
      <w:r w:rsidRPr="007D1FFF">
        <w:rPr>
          <w:rFonts w:ascii="宋体" w:hAnsi="宋体" w:cs="宋体" w:hint="eastAsia"/>
          <w:lang w:eastAsia="zh-CN"/>
        </w:rPr>
        <w:t>商业计划书和演讲</w:t>
      </w:r>
      <w:r w:rsidRPr="007D1FFF">
        <w:rPr>
          <w:rFonts w:ascii="宋体" w:hAnsi="宋体" w:cs="宋体"/>
          <w:lang w:eastAsia="zh-CN"/>
        </w:rPr>
        <w:t>(23</w:t>
      </w:r>
      <w:r w:rsidRPr="007D1FFF">
        <w:rPr>
          <w:rFonts w:ascii="宋体" w:hAnsi="宋体" w:cs="宋体" w:hint="eastAsia"/>
          <w:lang w:eastAsia="zh-CN"/>
        </w:rPr>
        <w:t>课时</w:t>
      </w:r>
      <w:r w:rsidRPr="007D1FFF">
        <w:rPr>
          <w:rFonts w:ascii="宋体" w:hAnsi="宋体" w:cs="宋体"/>
          <w:lang w:eastAsia="zh-CN"/>
        </w:rPr>
        <w:t>)</w:t>
      </w:r>
    </w:p>
    <w:p w:rsidR="001D0173" w:rsidRPr="007D1FFF" w:rsidRDefault="001D0173" w:rsidP="007D1FFF">
      <w:pPr>
        <w:numPr>
          <w:ilvl w:val="0"/>
          <w:numId w:val="37"/>
        </w:numPr>
        <w:snapToGrid w:val="0"/>
        <w:spacing w:line="360" w:lineRule="auto"/>
        <w:rPr>
          <w:rFonts w:ascii="宋体" w:hAnsi="宋体" w:cs="宋体"/>
          <w:lang w:eastAsia="zh-CN"/>
        </w:rPr>
      </w:pPr>
      <w:r w:rsidRPr="007D1FFF">
        <w:rPr>
          <w:rFonts w:ascii="宋体" w:hAnsi="宋体" w:cs="宋体" w:hint="eastAsia"/>
          <w:lang w:eastAsia="zh-CN"/>
        </w:rPr>
        <w:t>第</w:t>
      </w:r>
      <w:r w:rsidRPr="007D1FFF">
        <w:rPr>
          <w:rFonts w:ascii="宋体" w:hAnsi="宋体" w:cs="宋体"/>
          <w:lang w:eastAsia="zh-CN"/>
        </w:rPr>
        <w:t>3</w:t>
      </w:r>
      <w:r w:rsidRPr="007D1FFF">
        <w:rPr>
          <w:rFonts w:ascii="宋体" w:hAnsi="宋体" w:cs="宋体" w:hint="eastAsia"/>
          <w:lang w:eastAsia="zh-CN"/>
        </w:rPr>
        <w:t>周</w:t>
      </w:r>
      <w:r w:rsidRPr="007D1FFF">
        <w:rPr>
          <w:rFonts w:ascii="宋体" w:hAnsi="宋体" w:cs="宋体"/>
          <w:lang w:eastAsia="zh-CN"/>
        </w:rPr>
        <w:t xml:space="preserve">: </w:t>
      </w:r>
      <w:r w:rsidRPr="007D1FFF">
        <w:rPr>
          <w:rFonts w:ascii="宋体" w:hAnsi="宋体" w:cs="宋体" w:hint="eastAsia"/>
          <w:lang w:eastAsia="zh-CN"/>
        </w:rPr>
        <w:t>在美国大学获得成功</w:t>
      </w:r>
      <w:r w:rsidRPr="007D1FFF">
        <w:rPr>
          <w:rFonts w:ascii="宋体" w:hAnsi="宋体" w:cs="宋体"/>
          <w:lang w:eastAsia="zh-CN"/>
        </w:rPr>
        <w:t>(23</w:t>
      </w:r>
      <w:r w:rsidRPr="007D1FFF">
        <w:rPr>
          <w:rFonts w:ascii="宋体" w:hAnsi="宋体" w:cs="宋体" w:hint="eastAsia"/>
          <w:lang w:eastAsia="zh-CN"/>
        </w:rPr>
        <w:t>课时</w:t>
      </w:r>
      <w:r w:rsidRPr="007D1FFF">
        <w:rPr>
          <w:rFonts w:ascii="宋体" w:hAnsi="宋体" w:cs="宋体"/>
          <w:lang w:eastAsia="zh-CN"/>
        </w:rPr>
        <w:t>)</w:t>
      </w:r>
    </w:p>
    <w:p w:rsidR="001D0173" w:rsidRPr="007D1FFF" w:rsidRDefault="001D0173" w:rsidP="007D1FFF">
      <w:pPr>
        <w:numPr>
          <w:ilvl w:val="0"/>
          <w:numId w:val="37"/>
        </w:numPr>
        <w:snapToGrid w:val="0"/>
        <w:spacing w:line="360" w:lineRule="auto"/>
        <w:rPr>
          <w:rFonts w:ascii="宋体"/>
          <w:lang w:eastAsia="zh-CN"/>
        </w:rPr>
      </w:pPr>
      <w:r w:rsidRPr="007D1FFF">
        <w:rPr>
          <w:rFonts w:ascii="宋体" w:hAnsi="宋体" w:cs="宋体" w:hint="eastAsia"/>
          <w:lang w:eastAsia="zh-CN"/>
        </w:rPr>
        <w:t>第</w:t>
      </w:r>
      <w:r w:rsidRPr="007D1FFF">
        <w:rPr>
          <w:rFonts w:ascii="宋体" w:hAnsi="宋体" w:cs="宋体"/>
          <w:lang w:eastAsia="zh-CN"/>
        </w:rPr>
        <w:t>4</w:t>
      </w:r>
      <w:r w:rsidRPr="007D1FFF">
        <w:rPr>
          <w:rFonts w:ascii="宋体" w:hAnsi="宋体" w:cs="宋体" w:hint="eastAsia"/>
          <w:lang w:eastAsia="zh-CN"/>
        </w:rPr>
        <w:t>周</w:t>
      </w:r>
      <w:r w:rsidRPr="007D1FFF">
        <w:rPr>
          <w:rFonts w:ascii="宋体" w:hAnsi="宋体" w:cs="宋体"/>
          <w:lang w:eastAsia="zh-CN"/>
        </w:rPr>
        <w:t xml:space="preserve">: </w:t>
      </w:r>
      <w:r w:rsidRPr="007D1FFF">
        <w:rPr>
          <w:rFonts w:ascii="宋体" w:hAnsi="宋体" w:cs="宋体" w:hint="eastAsia"/>
          <w:lang w:eastAsia="zh-CN"/>
        </w:rPr>
        <w:t>职业发展培训</w:t>
      </w:r>
      <w:r w:rsidRPr="007D1FFF">
        <w:rPr>
          <w:rFonts w:ascii="宋体" w:hAnsi="宋体" w:cs="宋体"/>
          <w:lang w:eastAsia="zh-CN"/>
        </w:rPr>
        <w:t>(23</w:t>
      </w:r>
      <w:r w:rsidRPr="007D1FFF">
        <w:rPr>
          <w:rFonts w:ascii="宋体" w:hAnsi="宋体" w:cs="宋体" w:hint="eastAsia"/>
          <w:lang w:eastAsia="zh-CN"/>
        </w:rPr>
        <w:t>课时</w:t>
      </w:r>
      <w:r w:rsidRPr="007D1FFF">
        <w:rPr>
          <w:rFonts w:ascii="宋体" w:hAnsi="宋体" w:cs="宋体"/>
          <w:lang w:eastAsia="zh-CN"/>
        </w:rPr>
        <w:t>)</w:t>
      </w:r>
    </w:p>
    <w:p w:rsidR="001D0173" w:rsidRPr="007D1FFF" w:rsidRDefault="001D0173" w:rsidP="007D1FFF">
      <w:pPr>
        <w:snapToGrid w:val="0"/>
        <w:spacing w:line="360" w:lineRule="auto"/>
        <w:rPr>
          <w:rFonts w:ascii="宋体"/>
          <w:b/>
          <w:bCs/>
          <w:lang w:eastAsia="zh-CN"/>
        </w:rPr>
      </w:pPr>
      <w:r w:rsidRPr="007D1FFF">
        <w:rPr>
          <w:rFonts w:ascii="宋体" w:hAnsi="宋体" w:cs="宋体" w:hint="eastAsia"/>
          <w:b/>
          <w:bCs/>
          <w:lang w:eastAsia="zh-CN"/>
        </w:rPr>
        <w:t>第</w:t>
      </w:r>
      <w:r w:rsidRPr="007D1FFF">
        <w:rPr>
          <w:rFonts w:ascii="宋体" w:hAnsi="宋体" w:cs="宋体"/>
          <w:b/>
          <w:bCs/>
          <w:lang w:eastAsia="zh-CN"/>
        </w:rPr>
        <w:t>1</w:t>
      </w:r>
      <w:r w:rsidRPr="007D1FFF">
        <w:rPr>
          <w:rFonts w:ascii="宋体" w:hAnsi="宋体" w:cs="宋体" w:hint="eastAsia"/>
          <w:b/>
          <w:bCs/>
          <w:lang w:eastAsia="zh-CN"/>
        </w:rPr>
        <w:t>周</w:t>
      </w:r>
      <w:r w:rsidRPr="007D1FFF">
        <w:rPr>
          <w:rFonts w:ascii="宋体" w:hAnsi="宋体" w:cs="宋体"/>
          <w:b/>
          <w:bCs/>
          <w:lang w:eastAsia="zh-CN"/>
        </w:rPr>
        <w:t xml:space="preserve">: </w:t>
      </w:r>
      <w:r w:rsidRPr="007D1FFF">
        <w:rPr>
          <w:rFonts w:ascii="宋体" w:hAnsi="宋体" w:cs="宋体" w:hint="eastAsia"/>
          <w:b/>
          <w:bCs/>
          <w:lang w:eastAsia="zh-CN"/>
        </w:rPr>
        <w:t>商务写作与交流</w:t>
      </w:r>
    </w:p>
    <w:p w:rsidR="001D0173" w:rsidRPr="007D1FFF" w:rsidRDefault="001D0173" w:rsidP="00233087">
      <w:pPr>
        <w:spacing w:line="360" w:lineRule="auto"/>
        <w:ind w:firstLineChars="200" w:firstLine="31680"/>
        <w:rPr>
          <w:rFonts w:ascii="宋体"/>
          <w:lang w:eastAsia="zh-CN"/>
        </w:rPr>
      </w:pPr>
      <w:r w:rsidRPr="007D1FFF">
        <w:rPr>
          <w:rFonts w:ascii="宋体" w:hAnsi="宋体" w:cs="宋体" w:hint="eastAsia"/>
          <w:lang w:eastAsia="zh-CN"/>
        </w:rPr>
        <w:t>告知学生目的明确的写作和交流的重要性</w:t>
      </w:r>
      <w:r>
        <w:rPr>
          <w:rFonts w:ascii="宋体" w:hAnsi="宋体" w:cs="宋体" w:hint="eastAsia"/>
          <w:lang w:eastAsia="zh-CN"/>
        </w:rPr>
        <w:t>，</w:t>
      </w:r>
      <w:r w:rsidRPr="007D1FFF">
        <w:rPr>
          <w:rFonts w:ascii="宋体" w:hAnsi="宋体" w:cs="宋体" w:hint="eastAsia"/>
          <w:lang w:eastAsia="zh-CN"/>
        </w:rPr>
        <w:t>表达正面和负面信息</w:t>
      </w:r>
      <w:r>
        <w:rPr>
          <w:rFonts w:ascii="宋体" w:hAnsi="宋体" w:cs="宋体" w:hint="eastAsia"/>
          <w:lang w:eastAsia="zh-CN"/>
        </w:rPr>
        <w:t>，</w:t>
      </w:r>
      <w:r w:rsidRPr="007D1FFF">
        <w:rPr>
          <w:rFonts w:ascii="宋体" w:hAnsi="宋体" w:cs="宋体" w:hint="eastAsia"/>
          <w:lang w:eastAsia="zh-CN"/>
        </w:rPr>
        <w:t>提出请求并说服</w:t>
      </w:r>
      <w:r>
        <w:rPr>
          <w:rFonts w:ascii="宋体" w:hAnsi="宋体" w:cs="宋体" w:hint="eastAsia"/>
          <w:lang w:eastAsia="zh-CN"/>
        </w:rPr>
        <w:t>，</w:t>
      </w:r>
      <w:r w:rsidRPr="007D1FFF">
        <w:rPr>
          <w:rFonts w:ascii="宋体" w:hAnsi="宋体" w:cs="宋体" w:hint="eastAsia"/>
          <w:lang w:eastAsia="zh-CN"/>
        </w:rPr>
        <w:t>着眼于读者</w:t>
      </w:r>
      <w:r w:rsidRPr="007D1FFF">
        <w:rPr>
          <w:rFonts w:ascii="宋体" w:cs="宋体"/>
          <w:lang w:eastAsia="zh-CN"/>
        </w:rPr>
        <w:t>,</w:t>
      </w:r>
      <w:r>
        <w:rPr>
          <w:rFonts w:ascii="宋体" w:hAnsi="宋体" w:cs="宋体" w:hint="eastAsia"/>
          <w:lang w:eastAsia="zh-CN"/>
        </w:rPr>
        <w:t>使用</w:t>
      </w:r>
      <w:r w:rsidRPr="007D1FFF">
        <w:rPr>
          <w:rFonts w:ascii="宋体" w:hAnsi="宋体" w:cs="宋体" w:hint="eastAsia"/>
          <w:lang w:eastAsia="zh-CN"/>
        </w:rPr>
        <w:t>简洁和直接的语言</w:t>
      </w:r>
      <w:r w:rsidRPr="007D1FFF">
        <w:rPr>
          <w:rFonts w:ascii="宋体" w:cs="宋体"/>
          <w:lang w:eastAsia="zh-CN"/>
        </w:rPr>
        <w:t>,</w:t>
      </w:r>
      <w:r w:rsidRPr="007D1FFF">
        <w:rPr>
          <w:rFonts w:ascii="宋体" w:hAnsi="宋体" w:cs="宋体" w:hint="eastAsia"/>
          <w:lang w:eastAsia="zh-CN"/>
        </w:rPr>
        <w:t>避免常见的标点符号和大小写错误</w:t>
      </w:r>
      <w:r>
        <w:rPr>
          <w:rFonts w:ascii="宋体" w:hAnsi="宋体" w:cs="宋体" w:hint="eastAsia"/>
          <w:lang w:eastAsia="zh-CN"/>
        </w:rPr>
        <w:t>，学习如何写英文</w:t>
      </w:r>
      <w:r w:rsidRPr="007D1FFF">
        <w:rPr>
          <w:rFonts w:ascii="宋体" w:hAnsi="宋体" w:cs="宋体" w:hint="eastAsia"/>
          <w:lang w:eastAsia="zh-CN"/>
        </w:rPr>
        <w:t>电子邮件</w:t>
      </w:r>
      <w:r w:rsidRPr="007D1FFF">
        <w:rPr>
          <w:rFonts w:ascii="宋体" w:cs="宋体"/>
          <w:lang w:eastAsia="zh-CN"/>
        </w:rPr>
        <w:t>,</w:t>
      </w:r>
      <w:r w:rsidRPr="007D1FFF">
        <w:rPr>
          <w:rFonts w:ascii="宋体" w:hAnsi="宋体" w:cs="宋体" w:hint="eastAsia"/>
          <w:lang w:eastAsia="zh-CN"/>
        </w:rPr>
        <w:t>信函</w:t>
      </w:r>
      <w:r w:rsidRPr="007D1FFF">
        <w:rPr>
          <w:rFonts w:ascii="宋体" w:cs="宋体"/>
          <w:lang w:eastAsia="zh-CN"/>
        </w:rPr>
        <w:t>,</w:t>
      </w:r>
      <w:r w:rsidRPr="007D1FFF">
        <w:rPr>
          <w:rFonts w:ascii="宋体" w:hAnsi="宋体" w:cs="宋体" w:hint="eastAsia"/>
          <w:lang w:eastAsia="zh-CN"/>
        </w:rPr>
        <w:t>备忘录和短篇报告的基本格式</w:t>
      </w:r>
      <w:r>
        <w:rPr>
          <w:rFonts w:ascii="宋体" w:hAnsi="宋体" w:cs="宋体" w:hint="eastAsia"/>
          <w:lang w:eastAsia="zh-CN"/>
        </w:rPr>
        <w:t>。</w:t>
      </w:r>
    </w:p>
    <w:p w:rsidR="001D0173" w:rsidRPr="007D1FFF" w:rsidRDefault="001D0173" w:rsidP="007D1FFF">
      <w:pPr>
        <w:snapToGrid w:val="0"/>
        <w:spacing w:line="360" w:lineRule="auto"/>
        <w:rPr>
          <w:rFonts w:ascii="宋体"/>
          <w:b/>
          <w:bCs/>
          <w:lang w:eastAsia="zh-CN"/>
        </w:rPr>
      </w:pPr>
      <w:r w:rsidRPr="007D1FFF">
        <w:rPr>
          <w:rFonts w:ascii="宋体" w:hAnsi="宋体" w:cs="宋体" w:hint="eastAsia"/>
          <w:b/>
          <w:bCs/>
          <w:lang w:eastAsia="zh-CN"/>
        </w:rPr>
        <w:t>第</w:t>
      </w:r>
      <w:r w:rsidRPr="007D1FFF">
        <w:rPr>
          <w:rFonts w:ascii="宋体" w:hAnsi="宋体" w:cs="宋体"/>
          <w:b/>
          <w:bCs/>
          <w:lang w:eastAsia="zh-CN"/>
        </w:rPr>
        <w:t>2</w:t>
      </w:r>
      <w:r w:rsidRPr="007D1FFF">
        <w:rPr>
          <w:rFonts w:ascii="宋体" w:hAnsi="宋体" w:cs="宋体" w:hint="eastAsia"/>
          <w:b/>
          <w:bCs/>
          <w:lang w:eastAsia="zh-CN"/>
        </w:rPr>
        <w:t>周</w:t>
      </w:r>
      <w:r w:rsidRPr="007D1FFF">
        <w:rPr>
          <w:rFonts w:ascii="宋体" w:hAnsi="宋体" w:cs="宋体"/>
          <w:b/>
          <w:bCs/>
          <w:lang w:eastAsia="zh-CN"/>
        </w:rPr>
        <w:t xml:space="preserve">: </w:t>
      </w:r>
      <w:r w:rsidRPr="007D1FFF">
        <w:rPr>
          <w:rFonts w:ascii="宋体" w:hAnsi="宋体" w:cs="宋体" w:hint="eastAsia"/>
          <w:b/>
          <w:bCs/>
          <w:lang w:eastAsia="zh-CN"/>
        </w:rPr>
        <w:t>商业计划书和演讲</w:t>
      </w:r>
    </w:p>
    <w:p w:rsidR="001D0173" w:rsidRPr="007D1FFF" w:rsidRDefault="001D0173" w:rsidP="00233087">
      <w:pPr>
        <w:spacing w:line="360" w:lineRule="auto"/>
        <w:ind w:firstLineChars="200" w:firstLine="31680"/>
        <w:rPr>
          <w:rFonts w:ascii="宋体"/>
          <w:lang w:eastAsia="zh-CN"/>
        </w:rPr>
      </w:pPr>
      <w:r w:rsidRPr="007D1FFF">
        <w:rPr>
          <w:rFonts w:ascii="宋体" w:hAnsi="宋体" w:cs="宋体" w:hint="eastAsia"/>
          <w:lang w:eastAsia="zh-CN"/>
        </w:rPr>
        <w:t>各种商务相关的内容来帮助书写专业计划书</w:t>
      </w:r>
      <w:r w:rsidRPr="007D1FFF">
        <w:rPr>
          <w:rFonts w:ascii="宋体" w:cs="宋体"/>
          <w:lang w:eastAsia="zh-CN"/>
        </w:rPr>
        <w:t>,</w:t>
      </w:r>
      <w:r w:rsidRPr="007D1FFF">
        <w:rPr>
          <w:rFonts w:ascii="宋体" w:hAnsi="宋体" w:cs="宋体" w:hint="eastAsia"/>
          <w:lang w:eastAsia="zh-CN"/>
        </w:rPr>
        <w:t>专业演讲的格式和演示</w:t>
      </w:r>
      <w:r>
        <w:rPr>
          <w:rFonts w:ascii="宋体" w:hAnsi="宋体" w:cs="宋体" w:hint="eastAsia"/>
          <w:lang w:eastAsia="zh-CN"/>
        </w:rPr>
        <w:t>。</w:t>
      </w:r>
      <w:r w:rsidRPr="007D1FFF">
        <w:rPr>
          <w:rFonts w:ascii="宋体" w:hAnsi="宋体" w:cs="宋体" w:hint="eastAsia"/>
          <w:lang w:eastAsia="zh-CN"/>
        </w:rPr>
        <w:t>内容包括欢迎致辞</w:t>
      </w:r>
      <w:r w:rsidRPr="007D1FFF">
        <w:rPr>
          <w:rFonts w:ascii="宋体" w:cs="宋体"/>
          <w:lang w:eastAsia="zh-CN"/>
        </w:rPr>
        <w:t>,</w:t>
      </w:r>
      <w:r w:rsidRPr="007D1FFF">
        <w:rPr>
          <w:rFonts w:ascii="宋体" w:hAnsi="宋体" w:cs="宋体" w:hint="eastAsia"/>
          <w:lang w:eastAsia="zh-CN"/>
        </w:rPr>
        <w:t>论证和反驳语言</w:t>
      </w:r>
      <w:r w:rsidRPr="007D1FFF">
        <w:rPr>
          <w:rFonts w:ascii="宋体" w:cs="宋体"/>
          <w:lang w:eastAsia="zh-CN"/>
        </w:rPr>
        <w:t>,</w:t>
      </w:r>
      <w:r w:rsidRPr="007D1FFF">
        <w:rPr>
          <w:rFonts w:ascii="宋体" w:hAnsi="宋体" w:cs="宋体" w:hint="eastAsia"/>
          <w:lang w:eastAsia="zh-CN"/>
        </w:rPr>
        <w:t>结束</w:t>
      </w:r>
      <w:r w:rsidRPr="007D1FFF">
        <w:rPr>
          <w:rFonts w:ascii="宋体" w:cs="宋体"/>
          <w:lang w:eastAsia="zh-CN"/>
        </w:rPr>
        <w:t>,</w:t>
      </w:r>
      <w:r w:rsidRPr="007D1FFF">
        <w:rPr>
          <w:rFonts w:ascii="宋体" w:hAnsi="宋体" w:cs="宋体" w:hint="eastAsia"/>
          <w:lang w:eastAsia="zh-CN"/>
        </w:rPr>
        <w:t>过渡</w:t>
      </w:r>
      <w:r w:rsidRPr="007D1FFF">
        <w:rPr>
          <w:rFonts w:ascii="宋体" w:cs="宋体"/>
          <w:lang w:eastAsia="zh-CN"/>
        </w:rPr>
        <w:t>,</w:t>
      </w:r>
      <w:r w:rsidRPr="007D1FFF">
        <w:rPr>
          <w:rFonts w:ascii="宋体" w:hAnsi="宋体" w:cs="宋体" w:hint="eastAsia"/>
          <w:lang w:eastAsia="zh-CN"/>
        </w:rPr>
        <w:t>成功的组织</w:t>
      </w:r>
      <w:r w:rsidRPr="007D1FFF">
        <w:rPr>
          <w:rFonts w:ascii="宋体" w:cs="宋体"/>
          <w:lang w:eastAsia="zh-CN"/>
        </w:rPr>
        <w:t>,</w:t>
      </w:r>
      <w:r w:rsidRPr="007D1FFF">
        <w:rPr>
          <w:rFonts w:ascii="宋体" w:hAnsi="宋体" w:cs="宋体" w:hint="eastAsia"/>
          <w:lang w:eastAsia="zh-CN"/>
        </w:rPr>
        <w:t>行为举止，发音，重音，语调和非语言沟通</w:t>
      </w:r>
      <w:r>
        <w:rPr>
          <w:rFonts w:ascii="宋体" w:hAnsi="宋体" w:cs="宋体" w:hint="eastAsia"/>
          <w:lang w:eastAsia="zh-CN"/>
        </w:rPr>
        <w:t>。</w:t>
      </w:r>
    </w:p>
    <w:p w:rsidR="001D0173" w:rsidRPr="007D1FFF" w:rsidRDefault="001D0173" w:rsidP="007D1FFF">
      <w:pPr>
        <w:snapToGrid w:val="0"/>
        <w:spacing w:line="360" w:lineRule="auto"/>
        <w:rPr>
          <w:rFonts w:ascii="宋体"/>
          <w:b/>
          <w:bCs/>
          <w:lang w:eastAsia="zh-CN"/>
        </w:rPr>
      </w:pPr>
      <w:r w:rsidRPr="007D1FFF">
        <w:rPr>
          <w:rFonts w:ascii="宋体" w:hAnsi="宋体" w:cs="宋体" w:hint="eastAsia"/>
          <w:b/>
          <w:bCs/>
          <w:lang w:eastAsia="zh-CN"/>
        </w:rPr>
        <w:t>第</w:t>
      </w:r>
      <w:r w:rsidRPr="007D1FFF">
        <w:rPr>
          <w:rFonts w:ascii="宋体" w:hAnsi="宋体" w:cs="宋体"/>
          <w:b/>
          <w:bCs/>
          <w:lang w:eastAsia="zh-CN"/>
        </w:rPr>
        <w:t>3</w:t>
      </w:r>
      <w:r w:rsidRPr="007D1FFF">
        <w:rPr>
          <w:rFonts w:ascii="宋体" w:hAnsi="宋体" w:cs="宋体" w:hint="eastAsia"/>
          <w:b/>
          <w:bCs/>
          <w:lang w:eastAsia="zh-CN"/>
        </w:rPr>
        <w:t>周</w:t>
      </w:r>
      <w:r w:rsidRPr="007D1FFF">
        <w:rPr>
          <w:rFonts w:ascii="宋体" w:hAnsi="宋体" w:cs="宋体"/>
          <w:b/>
          <w:bCs/>
          <w:lang w:eastAsia="zh-CN"/>
        </w:rPr>
        <w:t xml:space="preserve">: </w:t>
      </w:r>
      <w:r>
        <w:rPr>
          <w:rFonts w:ascii="宋体" w:hAnsi="宋体" w:cs="宋体" w:hint="eastAsia"/>
          <w:b/>
          <w:bCs/>
          <w:lang w:eastAsia="zh-CN"/>
        </w:rPr>
        <w:t>如何</w:t>
      </w:r>
      <w:r w:rsidRPr="007D1FFF">
        <w:rPr>
          <w:rFonts w:ascii="宋体" w:hAnsi="宋体" w:cs="宋体" w:hint="eastAsia"/>
          <w:b/>
          <w:bCs/>
          <w:lang w:eastAsia="zh-CN"/>
        </w:rPr>
        <w:t>在美国大学获得成功</w:t>
      </w:r>
    </w:p>
    <w:p w:rsidR="001D0173" w:rsidRPr="007D1FFF" w:rsidRDefault="001D0173" w:rsidP="00233087">
      <w:pPr>
        <w:snapToGrid w:val="0"/>
        <w:spacing w:line="360" w:lineRule="auto"/>
        <w:ind w:firstLineChars="200" w:firstLine="31680"/>
        <w:rPr>
          <w:rFonts w:ascii="宋体"/>
          <w:b/>
          <w:bCs/>
          <w:lang w:eastAsia="zh-CN"/>
        </w:rPr>
      </w:pPr>
      <w:r w:rsidRPr="007D1FFF">
        <w:rPr>
          <w:rFonts w:ascii="宋体" w:hAnsi="宋体" w:cs="宋体" w:hint="eastAsia"/>
          <w:lang w:eastAsia="zh-CN"/>
        </w:rPr>
        <w:t>向学生介绍美国学校获得成功所需的技能</w:t>
      </w:r>
      <w:r>
        <w:rPr>
          <w:rFonts w:ascii="宋体" w:hAnsi="宋体" w:cs="宋体" w:hint="eastAsia"/>
          <w:lang w:eastAsia="zh-CN"/>
        </w:rPr>
        <w:t>。如</w:t>
      </w:r>
      <w:r w:rsidRPr="007D1FFF">
        <w:rPr>
          <w:rFonts w:ascii="宋体" w:hAnsi="宋体" w:cs="宋体" w:hint="eastAsia"/>
          <w:lang w:eastAsia="zh-CN"/>
        </w:rPr>
        <w:t>批判性思维能力</w:t>
      </w:r>
      <w:r w:rsidRPr="007D1FFF">
        <w:rPr>
          <w:rFonts w:ascii="宋体" w:cs="宋体"/>
          <w:lang w:eastAsia="zh-CN"/>
        </w:rPr>
        <w:t>,</w:t>
      </w:r>
      <w:r w:rsidRPr="007D1FFF">
        <w:rPr>
          <w:rFonts w:ascii="宋体" w:hAnsi="宋体" w:cs="宋体" w:hint="eastAsia"/>
          <w:lang w:eastAsia="zh-CN"/>
        </w:rPr>
        <w:t>课堂上的合作和行为举止和时间管理</w:t>
      </w:r>
      <w:r>
        <w:rPr>
          <w:rFonts w:ascii="宋体" w:hAnsi="宋体" w:cs="宋体" w:hint="eastAsia"/>
          <w:lang w:eastAsia="zh-CN"/>
        </w:rPr>
        <w:t>，</w:t>
      </w:r>
      <w:r w:rsidRPr="007D1FFF">
        <w:rPr>
          <w:rFonts w:ascii="宋体" w:hAnsi="宋体" w:cs="宋体" w:hint="eastAsia"/>
          <w:lang w:eastAsia="zh-CN"/>
        </w:rPr>
        <w:t>学生将学习研究生院申请的策略</w:t>
      </w:r>
      <w:r>
        <w:rPr>
          <w:rFonts w:ascii="宋体" w:hAnsi="宋体" w:cs="宋体" w:hint="eastAsia"/>
          <w:lang w:eastAsia="zh-CN"/>
        </w:rPr>
        <w:t>。</w:t>
      </w:r>
    </w:p>
    <w:p w:rsidR="001D0173" w:rsidRPr="007D1FFF" w:rsidRDefault="001D0173" w:rsidP="007D1FFF">
      <w:pPr>
        <w:snapToGrid w:val="0"/>
        <w:spacing w:line="360" w:lineRule="auto"/>
        <w:rPr>
          <w:rFonts w:ascii="宋体"/>
          <w:b/>
          <w:bCs/>
          <w:lang w:eastAsia="zh-CN"/>
        </w:rPr>
      </w:pPr>
      <w:r w:rsidRPr="007D1FFF">
        <w:rPr>
          <w:rFonts w:ascii="宋体" w:hAnsi="宋体" w:cs="宋体" w:hint="eastAsia"/>
          <w:b/>
          <w:bCs/>
          <w:lang w:eastAsia="zh-CN"/>
        </w:rPr>
        <w:t>第</w:t>
      </w:r>
      <w:r w:rsidRPr="007D1FFF">
        <w:rPr>
          <w:rFonts w:ascii="宋体" w:hAnsi="宋体" w:cs="宋体"/>
          <w:b/>
          <w:bCs/>
          <w:lang w:eastAsia="zh-CN"/>
        </w:rPr>
        <w:t>4</w:t>
      </w:r>
      <w:r w:rsidRPr="007D1FFF">
        <w:rPr>
          <w:rFonts w:ascii="宋体" w:hAnsi="宋体" w:cs="宋体" w:hint="eastAsia"/>
          <w:b/>
          <w:bCs/>
          <w:lang w:eastAsia="zh-CN"/>
        </w:rPr>
        <w:t>周</w:t>
      </w:r>
      <w:r w:rsidRPr="007D1FFF">
        <w:rPr>
          <w:rFonts w:ascii="宋体" w:hAnsi="宋体" w:cs="宋体"/>
          <w:b/>
          <w:bCs/>
          <w:lang w:eastAsia="zh-CN"/>
        </w:rPr>
        <w:t xml:space="preserve">: </w:t>
      </w:r>
      <w:r w:rsidRPr="007D1FFF">
        <w:rPr>
          <w:rFonts w:ascii="宋体" w:hAnsi="宋体" w:cs="宋体" w:hint="eastAsia"/>
          <w:b/>
          <w:bCs/>
          <w:lang w:eastAsia="zh-CN"/>
        </w:rPr>
        <w:t>职业发展培训</w:t>
      </w:r>
    </w:p>
    <w:p w:rsidR="001D0173" w:rsidRPr="007D1FFF" w:rsidRDefault="001D0173" w:rsidP="00233087">
      <w:pPr>
        <w:snapToGrid w:val="0"/>
        <w:spacing w:line="360" w:lineRule="auto"/>
        <w:ind w:firstLineChars="200" w:firstLine="31680"/>
        <w:rPr>
          <w:rFonts w:ascii="宋体"/>
          <w:lang w:eastAsia="zh-CN"/>
        </w:rPr>
      </w:pPr>
      <w:r w:rsidRPr="007D1FFF">
        <w:rPr>
          <w:rFonts w:ascii="宋体" w:hAnsi="宋体" w:cs="宋体" w:hint="eastAsia"/>
          <w:lang w:eastAsia="zh-CN"/>
        </w:rPr>
        <w:t>向学生介绍职业发展内容</w:t>
      </w:r>
      <w:r>
        <w:rPr>
          <w:rFonts w:ascii="宋体" w:hAnsi="宋体" w:cs="宋体" w:hint="eastAsia"/>
          <w:lang w:eastAsia="zh-CN"/>
        </w:rPr>
        <w:t>，</w:t>
      </w:r>
      <w:r w:rsidRPr="007D1FFF">
        <w:rPr>
          <w:rFonts w:ascii="宋体" w:hAnsi="宋体" w:cs="宋体" w:hint="eastAsia"/>
          <w:lang w:eastAsia="zh-CN"/>
        </w:rPr>
        <w:t>包括撰写个人简历和求职信和求职面试策略</w:t>
      </w:r>
      <w:r>
        <w:rPr>
          <w:rFonts w:ascii="宋体" w:hAnsi="宋体" w:cs="宋体" w:hint="eastAsia"/>
          <w:lang w:eastAsia="zh-CN"/>
        </w:rPr>
        <w:t>。</w:t>
      </w:r>
      <w:r w:rsidRPr="007D1FFF">
        <w:rPr>
          <w:rFonts w:ascii="宋体" w:hAnsi="宋体" w:cs="宋体" w:hint="eastAsia"/>
          <w:lang w:eastAsia="zh-CN"/>
        </w:rPr>
        <w:t>在学习期间除了每周</w:t>
      </w:r>
      <w:r w:rsidRPr="007D1FFF">
        <w:rPr>
          <w:rFonts w:ascii="宋体" w:hAnsi="宋体" w:cs="宋体"/>
          <w:lang w:eastAsia="zh-CN"/>
        </w:rPr>
        <w:t>23</w:t>
      </w:r>
      <w:r w:rsidRPr="007D1FFF">
        <w:rPr>
          <w:rFonts w:ascii="宋体" w:hAnsi="宋体" w:cs="宋体" w:hint="eastAsia"/>
          <w:lang w:eastAsia="zh-CN"/>
        </w:rPr>
        <w:t>小时的课堂教学外</w:t>
      </w:r>
      <w:r w:rsidRPr="007D1FFF">
        <w:rPr>
          <w:rFonts w:ascii="宋体" w:cs="宋体"/>
          <w:lang w:eastAsia="zh-CN"/>
        </w:rPr>
        <w:t>,</w:t>
      </w:r>
      <w:r w:rsidRPr="007D1FFF">
        <w:rPr>
          <w:rFonts w:ascii="宋体" w:hAnsi="宋体" w:cs="宋体" w:hint="eastAsia"/>
          <w:lang w:eastAsia="zh-CN"/>
        </w:rPr>
        <w:t>学生还将参加每周</w:t>
      </w:r>
      <w:r w:rsidRPr="007D1FFF">
        <w:rPr>
          <w:rFonts w:ascii="宋体" w:hAnsi="宋体" w:cs="宋体"/>
          <w:lang w:eastAsia="zh-CN"/>
        </w:rPr>
        <w:t>10</w:t>
      </w:r>
      <w:r w:rsidRPr="007D1FFF">
        <w:rPr>
          <w:rFonts w:ascii="宋体" w:hAnsi="宋体" w:cs="宋体" w:hint="eastAsia"/>
          <w:lang w:eastAsia="zh-CN"/>
        </w:rPr>
        <w:t>小时的下午活动和周末旅游来进一步提高各方面的英语能力</w:t>
      </w:r>
      <w:r>
        <w:rPr>
          <w:rFonts w:ascii="宋体" w:hAnsi="宋体" w:cs="宋体" w:hint="eastAsia"/>
          <w:lang w:eastAsia="zh-CN"/>
        </w:rPr>
        <w:t>，</w:t>
      </w:r>
      <w:r w:rsidRPr="007D1FFF">
        <w:rPr>
          <w:rFonts w:ascii="宋体" w:hAnsi="宋体" w:cs="宋体" w:hint="eastAsia"/>
          <w:lang w:eastAsia="zh-CN"/>
        </w:rPr>
        <w:t>包括周末圣奥古斯丁</w:t>
      </w:r>
      <w:r w:rsidRPr="007D1FFF">
        <w:rPr>
          <w:rFonts w:ascii="宋体" w:hAnsi="宋体" w:cs="宋体"/>
          <w:lang w:eastAsia="zh-CN"/>
        </w:rPr>
        <w:t>Paynes</w:t>
      </w:r>
      <w:r w:rsidRPr="007D1FFF">
        <w:rPr>
          <w:rFonts w:ascii="宋体" w:hAnsi="宋体" w:cs="宋体" w:hint="eastAsia"/>
          <w:lang w:eastAsia="zh-CN"/>
        </w:rPr>
        <w:t>草原旅游和学期结束</w:t>
      </w:r>
      <w:r w:rsidRPr="007D1FFF">
        <w:rPr>
          <w:rFonts w:ascii="宋体" w:hAnsi="宋体" w:cs="宋体"/>
          <w:lang w:eastAsia="zh-CN"/>
        </w:rPr>
        <w:t>BBQ</w:t>
      </w:r>
      <w:r w:rsidRPr="007D1FFF">
        <w:rPr>
          <w:rFonts w:ascii="宋体" w:hAnsi="宋体" w:cs="宋体" w:hint="eastAsia"/>
          <w:lang w:eastAsia="zh-CN"/>
        </w:rPr>
        <w:t>烧烤聚会</w:t>
      </w:r>
      <w:r w:rsidRPr="007D1FFF">
        <w:rPr>
          <w:rFonts w:ascii="宋体" w:cs="宋体"/>
          <w:lang w:eastAsia="zh-CN"/>
        </w:rPr>
        <w:t>,</w:t>
      </w:r>
      <w:r w:rsidRPr="007D1FFF">
        <w:rPr>
          <w:rFonts w:ascii="宋体" w:hAnsi="宋体" w:cs="宋体" w:hint="eastAsia"/>
          <w:lang w:eastAsia="zh-CN"/>
        </w:rPr>
        <w:t>学生可以和美国以及其他国家的学生</w:t>
      </w:r>
      <w:r>
        <w:rPr>
          <w:rFonts w:ascii="宋体" w:hAnsi="宋体" w:cs="宋体" w:hint="eastAsia"/>
          <w:lang w:eastAsia="zh-CN"/>
        </w:rPr>
        <w:t>互动交流。</w:t>
      </w:r>
    </w:p>
    <w:p w:rsidR="001D0173" w:rsidRPr="007D1FFF" w:rsidRDefault="001D0173" w:rsidP="00233087">
      <w:pPr>
        <w:snapToGrid w:val="0"/>
        <w:spacing w:line="360" w:lineRule="auto"/>
        <w:ind w:firstLineChars="250" w:firstLine="31680"/>
        <w:rPr>
          <w:rFonts w:ascii="宋体"/>
          <w:lang w:eastAsia="zh-CN"/>
        </w:rPr>
      </w:pPr>
      <w:r>
        <w:rPr>
          <w:rFonts w:ascii="宋体" w:hAnsi="宋体" w:cs="宋体" w:hint="eastAsia"/>
          <w:lang w:eastAsia="zh-CN"/>
        </w:rPr>
        <w:t>另外，</w:t>
      </w:r>
      <w:r w:rsidRPr="007D1FFF">
        <w:rPr>
          <w:rFonts w:ascii="宋体" w:hAnsi="宋体" w:cs="宋体" w:hint="eastAsia"/>
          <w:lang w:eastAsia="zh-CN"/>
        </w:rPr>
        <w:t>学生可以使用佛罗里达大学语言实验室</w:t>
      </w:r>
      <w:r>
        <w:rPr>
          <w:rFonts w:ascii="宋体" w:hAnsi="宋体" w:cs="宋体" w:hint="eastAsia"/>
          <w:lang w:eastAsia="zh-CN"/>
        </w:rPr>
        <w:t>，</w:t>
      </w:r>
      <w:r w:rsidRPr="007D1FFF">
        <w:rPr>
          <w:rFonts w:ascii="宋体" w:hAnsi="宋体" w:cs="宋体" w:hint="eastAsia"/>
          <w:lang w:eastAsia="zh-CN"/>
        </w:rPr>
        <w:t>计算机实验室</w:t>
      </w:r>
      <w:r w:rsidRPr="007D1FFF">
        <w:rPr>
          <w:rFonts w:ascii="宋体" w:cs="宋体"/>
          <w:lang w:eastAsia="zh-CN"/>
        </w:rPr>
        <w:t>,</w:t>
      </w:r>
      <w:r w:rsidRPr="007D1FFF">
        <w:rPr>
          <w:rFonts w:ascii="宋体" w:hAnsi="宋体" w:cs="宋体" w:hint="eastAsia"/>
          <w:lang w:eastAsia="zh-CN"/>
        </w:rPr>
        <w:t>图书馆和大部分体育设施。学生将入住像莱克星敦大道口的学生公寓大楼</w:t>
      </w:r>
      <w:r>
        <w:rPr>
          <w:rFonts w:ascii="宋体" w:hAnsi="宋体" w:cs="宋体" w:hint="eastAsia"/>
          <w:lang w:eastAsia="zh-CN"/>
        </w:rPr>
        <w:t>，</w:t>
      </w:r>
      <w:r w:rsidRPr="007D1FFF">
        <w:rPr>
          <w:rFonts w:ascii="宋体" w:hAnsi="宋体" w:cs="宋体" w:hint="eastAsia"/>
          <w:lang w:eastAsia="zh-CN"/>
        </w:rPr>
        <w:t>有私人卧室和浴室</w:t>
      </w:r>
      <w:r>
        <w:rPr>
          <w:rFonts w:ascii="宋体" w:hAnsi="宋体" w:cs="宋体" w:hint="eastAsia"/>
          <w:lang w:eastAsia="zh-CN"/>
        </w:rPr>
        <w:t>，</w:t>
      </w:r>
      <w:r w:rsidRPr="007D1FFF">
        <w:rPr>
          <w:rFonts w:ascii="宋体" w:hAnsi="宋体" w:cs="宋体" w:hint="eastAsia"/>
          <w:lang w:eastAsia="zh-CN"/>
        </w:rPr>
        <w:t>和与</w:t>
      </w:r>
      <w:r w:rsidRPr="007D1FFF">
        <w:rPr>
          <w:rFonts w:ascii="宋体" w:hAnsi="宋体" w:cs="宋体"/>
          <w:lang w:eastAsia="zh-CN"/>
        </w:rPr>
        <w:t>2-3</w:t>
      </w:r>
      <w:r w:rsidRPr="007D1FFF">
        <w:rPr>
          <w:rFonts w:ascii="宋体" w:hAnsi="宋体" w:cs="宋体" w:hint="eastAsia"/>
          <w:lang w:eastAsia="zh-CN"/>
        </w:rPr>
        <w:t>名其他学生共享的客厅和厨房</w:t>
      </w:r>
      <w:r>
        <w:rPr>
          <w:rFonts w:ascii="宋体" w:hAnsi="宋体" w:cs="宋体" w:hint="eastAsia"/>
          <w:lang w:eastAsia="zh-CN"/>
        </w:rPr>
        <w:t>。</w:t>
      </w:r>
      <w:r w:rsidRPr="007D1FFF">
        <w:rPr>
          <w:rFonts w:ascii="宋体" w:hAnsi="宋体" w:cs="宋体" w:hint="eastAsia"/>
          <w:lang w:eastAsia="zh-CN"/>
        </w:rPr>
        <w:t>盖恩斯维尔地区公交系统</w:t>
      </w:r>
      <w:r w:rsidRPr="007D1FFF">
        <w:rPr>
          <w:rFonts w:ascii="宋体" w:hAnsi="宋体" w:cs="宋体"/>
          <w:lang w:eastAsia="zh-CN"/>
        </w:rPr>
        <w:t>(RTS)</w:t>
      </w:r>
      <w:r w:rsidRPr="007D1FFF">
        <w:rPr>
          <w:rFonts w:ascii="宋体" w:hAnsi="宋体" w:cs="宋体" w:hint="eastAsia"/>
          <w:lang w:eastAsia="zh-CN"/>
        </w:rPr>
        <w:t>巴士服务佛罗里达大学学生免费使用</w:t>
      </w:r>
      <w:r>
        <w:rPr>
          <w:rFonts w:ascii="宋体" w:hAnsi="宋体" w:cs="宋体" w:hint="eastAsia"/>
          <w:lang w:eastAsia="zh-CN"/>
        </w:rPr>
        <w:t>。</w:t>
      </w:r>
    </w:p>
    <w:p w:rsidR="001D0173" w:rsidRPr="007D1FFF" w:rsidRDefault="001D0173" w:rsidP="007D1FFF">
      <w:pPr>
        <w:spacing w:line="360" w:lineRule="auto"/>
        <w:rPr>
          <w:rFonts w:ascii="宋体"/>
          <w:b/>
          <w:bCs/>
          <w:lang w:eastAsia="zh-CN"/>
        </w:rPr>
      </w:pPr>
      <w:r w:rsidRPr="007D1FFF">
        <w:rPr>
          <w:rFonts w:ascii="宋体" w:hAnsi="宋体" w:cs="宋体" w:hint="eastAsia"/>
          <w:b/>
          <w:bCs/>
          <w:lang w:eastAsia="zh-CN"/>
        </w:rPr>
        <w:t>三</w:t>
      </w:r>
      <w:r>
        <w:rPr>
          <w:rFonts w:ascii="宋体" w:hAnsi="宋体" w:cs="宋体" w:hint="eastAsia"/>
          <w:b/>
          <w:bCs/>
          <w:lang w:eastAsia="zh-CN"/>
        </w:rPr>
        <w:t>、</w:t>
      </w:r>
      <w:r w:rsidRPr="007D1FFF">
        <w:rPr>
          <w:rFonts w:ascii="宋体" w:hAnsi="宋体" w:cs="宋体" w:hint="eastAsia"/>
          <w:b/>
          <w:bCs/>
          <w:lang w:eastAsia="zh-CN"/>
        </w:rPr>
        <w:t>项目费用</w:t>
      </w:r>
    </w:p>
    <w:p w:rsidR="001D0173" w:rsidRPr="007D1FFF" w:rsidRDefault="001D0173" w:rsidP="007D1FFF">
      <w:pPr>
        <w:spacing w:line="360" w:lineRule="auto"/>
        <w:rPr>
          <w:rFonts w:ascii="宋体"/>
          <w:lang w:eastAsia="zh-CN"/>
        </w:rPr>
      </w:pPr>
      <w:r w:rsidRPr="007D1FFF">
        <w:rPr>
          <w:rFonts w:ascii="宋体" w:hAnsi="宋体" w:cs="宋体" w:hint="eastAsia"/>
          <w:lang w:eastAsia="zh-CN"/>
        </w:rPr>
        <w:t>学杂费为：每位学生</w:t>
      </w:r>
      <w:r w:rsidRPr="007D1FFF">
        <w:rPr>
          <w:rFonts w:ascii="宋体" w:hAnsi="宋体" w:cs="宋体"/>
          <w:lang w:eastAsia="zh-CN"/>
        </w:rPr>
        <w:t>36500</w:t>
      </w:r>
      <w:r w:rsidRPr="007D1FFF">
        <w:rPr>
          <w:rFonts w:ascii="宋体" w:hAnsi="宋体" w:cs="宋体" w:hint="eastAsia"/>
          <w:lang w:eastAsia="zh-CN"/>
        </w:rPr>
        <w:t>元人民币。</w:t>
      </w:r>
    </w:p>
    <w:p w:rsidR="001D0173" w:rsidRPr="007D1FFF" w:rsidRDefault="001D0173" w:rsidP="007D1FFF">
      <w:pPr>
        <w:spacing w:line="360" w:lineRule="auto"/>
        <w:rPr>
          <w:rFonts w:ascii="宋体"/>
          <w:snapToGrid w:val="0"/>
          <w:lang w:eastAsia="zh-CN"/>
        </w:rPr>
      </w:pPr>
      <w:r w:rsidRPr="007D1FFF">
        <w:rPr>
          <w:rFonts w:ascii="宋体" w:hAnsi="宋体" w:cs="宋体" w:hint="eastAsia"/>
          <w:snapToGrid w:val="0"/>
          <w:lang w:eastAsia="zh-CN"/>
        </w:rPr>
        <w:t>以上费用包括：课程设计、学费、书本费、计算机室使用费</w:t>
      </w:r>
      <w:r w:rsidRPr="007D1FFF">
        <w:rPr>
          <w:rFonts w:ascii="宋体" w:hAnsi="宋体" w:cs="宋体"/>
          <w:snapToGrid w:val="0"/>
          <w:lang w:eastAsia="zh-CN"/>
        </w:rPr>
        <w:t>(</w:t>
      </w:r>
      <w:r w:rsidRPr="007D1FFF">
        <w:rPr>
          <w:rFonts w:ascii="宋体" w:hAnsi="宋体" w:cs="宋体" w:hint="eastAsia"/>
          <w:snapToGrid w:val="0"/>
          <w:lang w:eastAsia="zh-CN"/>
        </w:rPr>
        <w:t>包括上网</w:t>
      </w:r>
      <w:r w:rsidRPr="007D1FFF">
        <w:rPr>
          <w:rFonts w:ascii="宋体" w:hAnsi="宋体" w:cs="宋体"/>
          <w:snapToGrid w:val="0"/>
          <w:lang w:eastAsia="zh-CN"/>
        </w:rPr>
        <w:t>)</w:t>
      </w:r>
      <w:r w:rsidRPr="007D1FFF">
        <w:rPr>
          <w:rFonts w:ascii="宋体" w:hAnsi="宋体" w:cs="宋体"/>
          <w:lang w:eastAsia="zh-CN"/>
        </w:rPr>
        <w:t xml:space="preserve"> </w:t>
      </w:r>
      <w:r w:rsidRPr="007D1FFF">
        <w:rPr>
          <w:rFonts w:ascii="宋体" w:hAnsi="宋体" w:cs="宋体" w:hint="eastAsia"/>
          <w:lang w:eastAsia="zh-CN"/>
        </w:rPr>
        <w:t>、</w:t>
      </w:r>
      <w:r w:rsidRPr="007D1FFF">
        <w:rPr>
          <w:rFonts w:ascii="宋体" w:hAnsi="宋体" w:cs="宋体" w:hint="eastAsia"/>
          <w:snapToGrid w:val="0"/>
          <w:lang w:eastAsia="zh-CN"/>
        </w:rPr>
        <w:t>接机费、医疗保险、卫生服务费、申请费（包括</w:t>
      </w:r>
      <w:r w:rsidRPr="007D1FFF">
        <w:rPr>
          <w:rFonts w:ascii="宋体" w:hAnsi="宋体" w:cs="宋体"/>
          <w:snapToGrid w:val="0"/>
          <w:lang w:eastAsia="zh-CN"/>
        </w:rPr>
        <w:t>1—20</w:t>
      </w:r>
      <w:r w:rsidRPr="007D1FFF">
        <w:rPr>
          <w:rFonts w:ascii="宋体" w:hAnsi="宋体" w:cs="宋体" w:hint="eastAsia"/>
          <w:snapToGrid w:val="0"/>
          <w:lang w:eastAsia="zh-CN"/>
        </w:rPr>
        <w:t>表）、在校期间的住宿费、校园娱乐费。</w:t>
      </w:r>
    </w:p>
    <w:p w:rsidR="001D0173" w:rsidRPr="007D1FFF" w:rsidRDefault="001D0173" w:rsidP="007D1FFF">
      <w:pPr>
        <w:spacing w:line="360" w:lineRule="auto"/>
        <w:rPr>
          <w:rFonts w:ascii="宋体"/>
          <w:snapToGrid w:val="0"/>
          <w:lang w:eastAsia="zh-CN"/>
        </w:rPr>
      </w:pPr>
      <w:r w:rsidRPr="007D1FFF">
        <w:rPr>
          <w:rFonts w:ascii="宋体" w:hAnsi="宋体" w:cs="宋体" w:hint="eastAsia"/>
          <w:snapToGrid w:val="0"/>
          <w:lang w:eastAsia="zh-CN"/>
        </w:rPr>
        <w:t>费用不包括：中国</w:t>
      </w:r>
      <w:r w:rsidRPr="007D1FFF">
        <w:rPr>
          <w:rFonts w:ascii="宋体" w:cs="宋体"/>
          <w:snapToGrid w:val="0"/>
          <w:lang w:eastAsia="zh-CN"/>
        </w:rPr>
        <w:t>-</w:t>
      </w:r>
      <w:r w:rsidRPr="007D1FFF">
        <w:rPr>
          <w:rFonts w:ascii="宋体" w:hAnsi="宋体" w:cs="宋体" w:hint="eastAsia"/>
          <w:snapToGrid w:val="0"/>
          <w:lang w:eastAsia="zh-CN"/>
        </w:rPr>
        <w:t>美国国际</w:t>
      </w:r>
      <w:r w:rsidRPr="007D1FFF">
        <w:rPr>
          <w:rFonts w:ascii="宋体" w:hAnsi="宋体" w:cs="宋体" w:hint="eastAsia"/>
          <w:lang w:eastAsia="zh-CN"/>
        </w:rPr>
        <w:t>机票、学生护照及签证费、</w:t>
      </w:r>
      <w:r w:rsidRPr="007D1FFF">
        <w:rPr>
          <w:rFonts w:ascii="宋体" w:hAnsi="宋体" w:cs="宋体"/>
          <w:snapToGrid w:val="0"/>
          <w:lang w:eastAsia="zh-CN"/>
        </w:rPr>
        <w:t>SEVIS</w:t>
      </w:r>
      <w:r w:rsidRPr="007D1FFF">
        <w:rPr>
          <w:rFonts w:ascii="宋体" w:hAnsi="宋体" w:cs="宋体" w:hint="eastAsia"/>
          <w:snapToGrid w:val="0"/>
          <w:lang w:eastAsia="zh-CN"/>
        </w:rPr>
        <w:t>费、伙食费、</w:t>
      </w:r>
      <w:r w:rsidRPr="007D1FFF">
        <w:rPr>
          <w:rFonts w:ascii="宋体" w:hAnsi="宋体" w:cs="宋体" w:hint="eastAsia"/>
          <w:lang w:eastAsia="zh-CN"/>
        </w:rPr>
        <w:t>个人零用钱、</w:t>
      </w:r>
      <w:r w:rsidRPr="007D1FFF">
        <w:rPr>
          <w:rFonts w:ascii="宋体" w:hAnsi="宋体" w:cs="宋体" w:hint="eastAsia"/>
          <w:snapToGrid w:val="0"/>
          <w:lang w:eastAsia="zh-CN"/>
        </w:rPr>
        <w:t>长途</w:t>
      </w:r>
      <w:r w:rsidRPr="007D1FFF">
        <w:rPr>
          <w:rFonts w:ascii="宋体" w:hAnsi="宋体" w:cs="宋体" w:hint="eastAsia"/>
          <w:lang w:eastAsia="zh-CN"/>
        </w:rPr>
        <w:t>电话</w:t>
      </w:r>
      <w:r w:rsidRPr="007D1FFF">
        <w:rPr>
          <w:rFonts w:ascii="宋体" w:hAnsi="宋体" w:cs="宋体"/>
          <w:lang w:eastAsia="zh-CN"/>
        </w:rPr>
        <w:t>/</w:t>
      </w:r>
      <w:r w:rsidRPr="007D1FFF">
        <w:rPr>
          <w:rFonts w:ascii="宋体" w:hAnsi="宋体" w:cs="宋体" w:hint="eastAsia"/>
          <w:lang w:eastAsia="zh-CN"/>
        </w:rPr>
        <w:t>传真费、</w:t>
      </w:r>
      <w:r w:rsidRPr="007D1FFF">
        <w:rPr>
          <w:rFonts w:ascii="宋体" w:hAnsi="宋体" w:cs="宋体" w:hint="eastAsia"/>
          <w:snapToGrid w:val="0"/>
          <w:lang w:eastAsia="zh-CN"/>
        </w:rPr>
        <w:t>超出学习时间及项目内容之外以及</w:t>
      </w:r>
      <w:r w:rsidRPr="007D1FFF">
        <w:rPr>
          <w:rFonts w:ascii="宋体" w:hAnsi="宋体" w:cs="宋体" w:hint="eastAsia"/>
          <w:lang w:eastAsia="zh-CN"/>
        </w:rPr>
        <w:t>未列明的其他费用</w:t>
      </w:r>
      <w:r w:rsidRPr="007D1FFF">
        <w:rPr>
          <w:rFonts w:ascii="宋体" w:hAnsi="宋体" w:cs="宋体" w:hint="eastAsia"/>
          <w:snapToGrid w:val="0"/>
          <w:lang w:eastAsia="zh-CN"/>
        </w:rPr>
        <w:t>。</w:t>
      </w:r>
    </w:p>
    <w:p w:rsidR="001D0173" w:rsidRPr="007D1FFF" w:rsidRDefault="001D0173" w:rsidP="007D1FFF">
      <w:pPr>
        <w:spacing w:line="360" w:lineRule="auto"/>
        <w:rPr>
          <w:rFonts w:ascii="宋体"/>
          <w:lang w:eastAsia="zh-CN"/>
        </w:rPr>
      </w:pPr>
      <w:r w:rsidRPr="007D1FFF">
        <w:rPr>
          <w:rFonts w:ascii="宋体" w:hAnsi="宋体" w:cs="宋体" w:hint="eastAsia"/>
          <w:lang w:eastAsia="zh-CN"/>
        </w:rPr>
        <w:t>伙食</w:t>
      </w:r>
      <w:r w:rsidRPr="007D1FFF">
        <w:rPr>
          <w:rFonts w:ascii="宋体" w:hAnsi="宋体" w:cs="宋体"/>
          <w:lang w:eastAsia="zh-CN"/>
        </w:rPr>
        <w:t xml:space="preserve">: </w:t>
      </w:r>
      <w:r w:rsidRPr="007D1FFF">
        <w:rPr>
          <w:rFonts w:ascii="宋体" w:hAnsi="宋体" w:cs="宋体" w:hint="eastAsia"/>
          <w:lang w:eastAsia="zh-CN"/>
        </w:rPr>
        <w:t>学生公寓有厨房。我们建议学生自己买食物</w:t>
      </w:r>
      <w:r w:rsidRPr="007D1FFF">
        <w:rPr>
          <w:rFonts w:ascii="宋体" w:hAnsi="宋体" w:cs="宋体"/>
          <w:lang w:eastAsia="zh-CN"/>
        </w:rPr>
        <w:t xml:space="preserve">.  </w:t>
      </w:r>
      <w:r w:rsidRPr="007D1FFF">
        <w:rPr>
          <w:rFonts w:ascii="宋体" w:hAnsi="宋体" w:cs="宋体" w:hint="eastAsia"/>
          <w:lang w:eastAsia="zh-CN"/>
        </w:rPr>
        <w:t>发现学生并不喜欢美国食物。既锻炼了学生的动手能力，又供给合口味的食物，而且比学校的伙食费低很多。</w:t>
      </w:r>
    </w:p>
    <w:p w:rsidR="001D0173" w:rsidRPr="007D1FFF" w:rsidRDefault="001D0173" w:rsidP="00233087">
      <w:pPr>
        <w:spacing w:line="360" w:lineRule="auto"/>
        <w:ind w:firstLineChars="150" w:firstLine="31680"/>
        <w:rPr>
          <w:rFonts w:ascii="宋体"/>
          <w:snapToGrid w:val="0"/>
          <w:lang w:eastAsia="zh-CN"/>
        </w:rPr>
      </w:pPr>
      <w:r w:rsidRPr="007D1FFF">
        <w:rPr>
          <w:rFonts w:ascii="宋体" w:hAnsi="宋体" w:cs="宋体"/>
          <w:b/>
          <w:bCs/>
          <w:snapToGrid w:val="0"/>
          <w:lang w:eastAsia="zh-CN"/>
        </w:rPr>
        <w:t>*</w:t>
      </w:r>
      <w:r w:rsidRPr="007D1FFF">
        <w:rPr>
          <w:rFonts w:ascii="宋体" w:hAnsi="宋体" w:cs="宋体" w:hint="eastAsia"/>
          <w:b/>
          <w:bCs/>
          <w:snapToGrid w:val="0"/>
          <w:lang w:eastAsia="zh-CN"/>
        </w:rPr>
        <w:t>所有费用会根据当年成本变化进行调整，报名时请特别关注</w:t>
      </w:r>
      <w:r w:rsidRPr="007D1FFF">
        <w:rPr>
          <w:rFonts w:ascii="宋体" w:hAnsi="宋体" w:cs="宋体" w:hint="eastAsia"/>
          <w:snapToGrid w:val="0"/>
          <w:lang w:eastAsia="zh-CN"/>
        </w:rPr>
        <w:t>。</w:t>
      </w:r>
    </w:p>
    <w:p w:rsidR="001D0173" w:rsidRDefault="001D0173" w:rsidP="007D1FFF">
      <w:pPr>
        <w:spacing w:line="360" w:lineRule="auto"/>
        <w:rPr>
          <w:rFonts w:ascii="宋体"/>
          <w:b/>
          <w:bCs/>
          <w:lang w:eastAsia="zh-CN"/>
        </w:rPr>
      </w:pPr>
      <w:r w:rsidRPr="007D1FFF">
        <w:rPr>
          <w:rFonts w:ascii="宋体" w:hAnsi="宋体" w:cs="宋体" w:hint="eastAsia"/>
          <w:b/>
          <w:bCs/>
          <w:lang w:eastAsia="zh-CN"/>
        </w:rPr>
        <w:t>四</w:t>
      </w:r>
      <w:r>
        <w:rPr>
          <w:rFonts w:ascii="宋体" w:hAnsi="宋体" w:cs="宋体" w:hint="eastAsia"/>
          <w:b/>
          <w:bCs/>
          <w:lang w:eastAsia="zh-CN"/>
        </w:rPr>
        <w:t>、流程</w:t>
      </w:r>
    </w:p>
    <w:p w:rsidR="001D0173" w:rsidRPr="00A93A20" w:rsidRDefault="001D0173" w:rsidP="003D1750">
      <w:pPr>
        <w:spacing w:line="360" w:lineRule="auto"/>
        <w:rPr>
          <w:rFonts w:ascii="宋体"/>
          <w:lang w:eastAsia="zh-CN"/>
        </w:rPr>
      </w:pPr>
      <w:r w:rsidRPr="00A26855">
        <w:rPr>
          <w:rFonts w:ascii="宋体" w:hAnsi="宋体" w:cs="宋体" w:hint="eastAsia"/>
          <w:lang w:eastAsia="zh-CN"/>
        </w:rPr>
        <w:t>（一）有意向的同学可在网上下载申请材料</w:t>
      </w:r>
      <w:r w:rsidRPr="00A26855">
        <w:rPr>
          <w:rFonts w:ascii="宋体" w:hAnsi="宋体" w:cs="宋体"/>
          <w:lang w:eastAsia="zh-CN"/>
        </w:rPr>
        <w:t xml:space="preserve"> </w:t>
      </w:r>
      <w:r w:rsidRPr="00A26855">
        <w:rPr>
          <w:rFonts w:ascii="宋体" w:hAnsi="宋体" w:cs="宋体" w:hint="eastAsia"/>
          <w:lang w:eastAsia="zh-CN"/>
        </w:rPr>
        <w:t>（附件</w:t>
      </w:r>
      <w:r w:rsidRPr="00A26855">
        <w:rPr>
          <w:rFonts w:ascii="宋体" w:hAnsi="宋体" w:cs="宋体"/>
          <w:lang w:eastAsia="zh-CN"/>
        </w:rPr>
        <w:t>1</w:t>
      </w:r>
      <w:r w:rsidRPr="00A26855">
        <w:rPr>
          <w:rFonts w:ascii="宋体" w:hAnsi="宋体" w:cs="宋体" w:hint="eastAsia"/>
          <w:lang w:eastAsia="zh-CN"/>
        </w:rPr>
        <w:t>：江南大学海外游学项目申请表）填报，</w:t>
      </w:r>
      <w:r w:rsidRPr="0066697C">
        <w:rPr>
          <w:rFonts w:ascii="宋体" w:hAnsi="宋体" w:cs="宋体" w:hint="eastAsia"/>
          <w:b/>
          <w:bCs/>
          <w:lang w:eastAsia="zh-CN"/>
        </w:rPr>
        <w:t>由学院汇总申请材料（纸质版）与学生护照复印件于</w:t>
      </w:r>
      <w:r w:rsidRPr="00A26855">
        <w:rPr>
          <w:rFonts w:ascii="宋体" w:hAnsi="宋体" w:cs="宋体"/>
          <w:b/>
          <w:bCs/>
          <w:lang w:eastAsia="zh-CN"/>
        </w:rPr>
        <w:t>201</w:t>
      </w:r>
      <w:r>
        <w:rPr>
          <w:rFonts w:ascii="宋体" w:hAnsi="宋体" w:cs="宋体"/>
          <w:b/>
          <w:bCs/>
          <w:lang w:eastAsia="zh-CN"/>
        </w:rPr>
        <w:t>6</w:t>
      </w:r>
      <w:r w:rsidRPr="00A26855">
        <w:rPr>
          <w:rFonts w:ascii="宋体" w:hAnsi="宋体" w:cs="宋体" w:hint="eastAsia"/>
          <w:b/>
          <w:bCs/>
          <w:lang w:eastAsia="zh-CN"/>
        </w:rPr>
        <w:t>年</w:t>
      </w:r>
      <w:r>
        <w:rPr>
          <w:rFonts w:ascii="宋体" w:hAnsi="宋体" w:cs="宋体"/>
          <w:b/>
          <w:bCs/>
          <w:lang w:eastAsia="zh-CN"/>
        </w:rPr>
        <w:t>4</w:t>
      </w:r>
      <w:r w:rsidRPr="00A26855">
        <w:rPr>
          <w:rFonts w:ascii="宋体" w:hAnsi="宋体" w:cs="宋体" w:hint="eastAsia"/>
          <w:b/>
          <w:bCs/>
          <w:lang w:eastAsia="zh-CN"/>
        </w:rPr>
        <w:t>月</w:t>
      </w:r>
      <w:r>
        <w:rPr>
          <w:rFonts w:ascii="宋体" w:hAnsi="宋体" w:cs="宋体"/>
          <w:b/>
          <w:bCs/>
          <w:lang w:eastAsia="zh-CN"/>
        </w:rPr>
        <w:t>15</w:t>
      </w:r>
      <w:r w:rsidRPr="00A26855">
        <w:rPr>
          <w:rFonts w:ascii="宋体" w:hAnsi="宋体" w:cs="宋体" w:hint="eastAsia"/>
          <w:b/>
          <w:bCs/>
          <w:lang w:eastAsia="zh-CN"/>
        </w:rPr>
        <w:t>日前（周</w:t>
      </w:r>
      <w:r>
        <w:rPr>
          <w:rFonts w:ascii="宋体" w:hAnsi="宋体" w:cs="宋体" w:hint="eastAsia"/>
          <w:b/>
          <w:bCs/>
          <w:lang w:eastAsia="zh-CN"/>
        </w:rPr>
        <w:t>五</w:t>
      </w:r>
      <w:r w:rsidRPr="00A26855">
        <w:rPr>
          <w:rFonts w:ascii="宋体" w:hAnsi="宋体" w:cs="宋体" w:hint="eastAsia"/>
          <w:b/>
          <w:bCs/>
          <w:lang w:eastAsia="zh-CN"/>
        </w:rPr>
        <w:t>）</w:t>
      </w:r>
      <w:r w:rsidRPr="00A26855">
        <w:rPr>
          <w:rFonts w:ascii="宋体" w:hAnsi="宋体" w:cs="宋体" w:hint="eastAsia"/>
          <w:lang w:eastAsia="zh-CN"/>
        </w:rPr>
        <w:t>报至国际交流与合作处（行政楼</w:t>
      </w:r>
      <w:r>
        <w:rPr>
          <w:rFonts w:ascii="宋体" w:hAnsi="宋体" w:cs="宋体"/>
          <w:lang w:eastAsia="zh-CN"/>
        </w:rPr>
        <w:t>AA</w:t>
      </w:r>
      <w:r w:rsidRPr="00A26855">
        <w:rPr>
          <w:rFonts w:ascii="宋体" w:hAnsi="宋体" w:cs="宋体"/>
          <w:lang w:eastAsia="zh-CN"/>
        </w:rPr>
        <w:t>411</w:t>
      </w:r>
      <w:r w:rsidRPr="00A26855">
        <w:rPr>
          <w:rFonts w:ascii="宋体" w:hAnsi="宋体" w:cs="宋体" w:hint="eastAsia"/>
          <w:lang w:eastAsia="zh-CN"/>
        </w:rPr>
        <w:t>）。</w:t>
      </w:r>
    </w:p>
    <w:p w:rsidR="001D0173" w:rsidRPr="00262AD5" w:rsidRDefault="001D0173" w:rsidP="00262AD5">
      <w:pPr>
        <w:spacing w:line="360" w:lineRule="auto"/>
        <w:rPr>
          <w:rFonts w:ascii="宋体"/>
          <w:b/>
          <w:bCs/>
          <w:lang w:eastAsia="zh-CN"/>
        </w:rPr>
      </w:pPr>
      <w:r>
        <w:rPr>
          <w:rFonts w:ascii="宋体" w:hAnsi="宋体" w:cs="宋体" w:hint="eastAsia"/>
          <w:b/>
          <w:bCs/>
          <w:lang w:eastAsia="zh-CN"/>
        </w:rPr>
        <w:t>（二）</w:t>
      </w:r>
      <w:r w:rsidRPr="007D1FFF">
        <w:rPr>
          <w:rFonts w:ascii="宋体" w:hAnsi="宋体" w:cs="宋体"/>
          <w:color w:val="000000"/>
          <w:lang w:eastAsia="zh-CN"/>
        </w:rPr>
        <w:t>2016</w:t>
      </w:r>
      <w:r w:rsidRPr="007D1FFF">
        <w:rPr>
          <w:rFonts w:ascii="宋体" w:hAnsi="宋体" w:cs="宋体" w:hint="eastAsia"/>
          <w:color w:val="000000"/>
          <w:lang w:eastAsia="zh-CN"/>
        </w:rPr>
        <w:t>年</w:t>
      </w:r>
      <w:r w:rsidRPr="007D1FFF">
        <w:rPr>
          <w:rFonts w:ascii="宋体" w:hAnsi="宋体" w:cs="宋体"/>
          <w:color w:val="000000"/>
          <w:lang w:eastAsia="zh-CN"/>
        </w:rPr>
        <w:t>4</w:t>
      </w:r>
      <w:r w:rsidRPr="007D1FFF">
        <w:rPr>
          <w:rFonts w:ascii="宋体" w:hAnsi="宋体" w:cs="宋体" w:hint="eastAsia"/>
          <w:color w:val="000000"/>
          <w:lang w:eastAsia="zh-CN"/>
        </w:rPr>
        <w:t>月至</w:t>
      </w:r>
      <w:r w:rsidRPr="007D1FFF">
        <w:rPr>
          <w:rFonts w:ascii="宋体" w:hAnsi="宋体" w:cs="宋体"/>
          <w:color w:val="000000"/>
          <w:lang w:eastAsia="zh-CN"/>
        </w:rPr>
        <w:t>6</w:t>
      </w:r>
      <w:r w:rsidRPr="007D1FFF">
        <w:rPr>
          <w:rFonts w:ascii="宋体" w:hAnsi="宋体" w:cs="宋体" w:hint="eastAsia"/>
          <w:color w:val="000000"/>
          <w:lang w:eastAsia="zh-CN"/>
        </w:rPr>
        <w:t>月办理签证手续。</w:t>
      </w:r>
    </w:p>
    <w:p w:rsidR="001D0173" w:rsidRPr="007D1FFF" w:rsidRDefault="001D0173" w:rsidP="00233087">
      <w:pPr>
        <w:spacing w:line="360" w:lineRule="auto"/>
        <w:ind w:leftChars="44" w:left="31680" w:hangingChars="250" w:firstLine="31680"/>
        <w:rPr>
          <w:rFonts w:ascii="宋体"/>
          <w:color w:val="000000"/>
          <w:lang w:eastAsia="zh-CN"/>
        </w:rPr>
      </w:pPr>
      <w:r>
        <w:rPr>
          <w:rFonts w:ascii="宋体" w:hAnsi="宋体" w:cs="宋体"/>
          <w:color w:val="000000"/>
          <w:lang w:eastAsia="zh-CN"/>
        </w:rPr>
        <w:t>1</w:t>
      </w:r>
      <w:r>
        <w:rPr>
          <w:rFonts w:ascii="宋体" w:hAnsi="宋体" w:cs="宋体" w:hint="eastAsia"/>
          <w:color w:val="000000"/>
          <w:lang w:eastAsia="zh-CN"/>
        </w:rPr>
        <w:t>、</w:t>
      </w:r>
      <w:r w:rsidRPr="007D1FFF">
        <w:rPr>
          <w:rFonts w:ascii="宋体" w:hAnsi="宋体" w:cs="宋体"/>
          <w:color w:val="000000"/>
          <w:lang w:eastAsia="zh-CN"/>
        </w:rPr>
        <w:t>6</w:t>
      </w:r>
      <w:r w:rsidRPr="007D1FFF">
        <w:rPr>
          <w:rFonts w:ascii="宋体" w:hAnsi="宋体" w:cs="宋体" w:hint="eastAsia"/>
          <w:color w:val="000000"/>
          <w:lang w:eastAsia="zh-CN"/>
        </w:rPr>
        <w:t>月</w:t>
      </w:r>
      <w:r w:rsidRPr="007D1FFF">
        <w:rPr>
          <w:rFonts w:ascii="宋体" w:hAnsi="宋体" w:cs="宋体"/>
          <w:color w:val="000000"/>
          <w:lang w:eastAsia="zh-CN"/>
        </w:rPr>
        <w:t>15</w:t>
      </w:r>
      <w:r w:rsidRPr="007D1FFF">
        <w:rPr>
          <w:rFonts w:ascii="宋体" w:hAnsi="宋体" w:cs="宋体" w:hint="eastAsia"/>
          <w:color w:val="000000"/>
          <w:lang w:eastAsia="zh-CN"/>
        </w:rPr>
        <w:t>日美国使馆面签辅导。</w:t>
      </w:r>
    </w:p>
    <w:p w:rsidR="001D0173" w:rsidRPr="007D1FFF" w:rsidRDefault="001D0173" w:rsidP="00233087">
      <w:pPr>
        <w:spacing w:line="360" w:lineRule="auto"/>
        <w:ind w:firstLineChars="50" w:firstLine="31680"/>
        <w:rPr>
          <w:rFonts w:ascii="宋体"/>
          <w:color w:val="000000"/>
          <w:lang w:eastAsia="zh-CN"/>
        </w:rPr>
      </w:pPr>
      <w:r>
        <w:rPr>
          <w:rFonts w:ascii="宋体" w:hAnsi="宋体" w:cs="宋体"/>
          <w:color w:val="000000"/>
          <w:lang w:eastAsia="zh-CN"/>
        </w:rPr>
        <w:t>2</w:t>
      </w:r>
      <w:r>
        <w:rPr>
          <w:rFonts w:ascii="宋体" w:hAnsi="宋体" w:cs="宋体" w:hint="eastAsia"/>
          <w:color w:val="000000"/>
          <w:lang w:eastAsia="zh-CN"/>
        </w:rPr>
        <w:t>、</w:t>
      </w:r>
      <w:r w:rsidRPr="007D1FFF">
        <w:rPr>
          <w:rFonts w:ascii="宋体" w:hAnsi="宋体" w:cs="宋体"/>
          <w:color w:val="000000"/>
          <w:lang w:eastAsia="zh-CN"/>
        </w:rPr>
        <w:t>2016</w:t>
      </w:r>
      <w:r w:rsidRPr="007D1FFF">
        <w:rPr>
          <w:rFonts w:ascii="宋体" w:hAnsi="宋体" w:cs="宋体" w:hint="eastAsia"/>
          <w:color w:val="000000"/>
          <w:lang w:eastAsia="zh-CN"/>
        </w:rPr>
        <w:t>年</w:t>
      </w:r>
      <w:r w:rsidRPr="007D1FFF">
        <w:rPr>
          <w:rFonts w:ascii="宋体" w:hAnsi="宋体" w:cs="宋体"/>
          <w:color w:val="000000"/>
          <w:lang w:eastAsia="zh-CN"/>
        </w:rPr>
        <w:t>6</w:t>
      </w:r>
      <w:r w:rsidRPr="007D1FFF">
        <w:rPr>
          <w:rFonts w:ascii="宋体" w:hAnsi="宋体" w:cs="宋体" w:hint="eastAsia"/>
          <w:color w:val="000000"/>
          <w:lang w:eastAsia="zh-CN"/>
        </w:rPr>
        <w:t>底美国使馆面签。</w:t>
      </w:r>
    </w:p>
    <w:p w:rsidR="001D0173" w:rsidRPr="007D1FFF" w:rsidRDefault="001D0173" w:rsidP="00262AD5">
      <w:pPr>
        <w:spacing w:line="360" w:lineRule="auto"/>
        <w:rPr>
          <w:rFonts w:ascii="宋体"/>
          <w:color w:val="000000"/>
          <w:lang w:eastAsia="zh-CN"/>
        </w:rPr>
      </w:pPr>
      <w:r>
        <w:rPr>
          <w:rFonts w:ascii="宋体" w:hAnsi="宋体" w:cs="宋体" w:hint="eastAsia"/>
          <w:color w:val="000000"/>
          <w:lang w:eastAsia="zh-CN"/>
        </w:rPr>
        <w:t>（三）</w:t>
      </w:r>
      <w:r w:rsidRPr="007D1FFF">
        <w:rPr>
          <w:rFonts w:ascii="宋体" w:hAnsi="宋体" w:cs="宋体"/>
          <w:color w:val="000000"/>
          <w:lang w:eastAsia="zh-CN"/>
        </w:rPr>
        <w:t>2016</w:t>
      </w:r>
      <w:r w:rsidRPr="007D1FFF">
        <w:rPr>
          <w:rFonts w:ascii="宋体" w:hAnsi="宋体" w:cs="宋体" w:hint="eastAsia"/>
          <w:color w:val="000000"/>
          <w:lang w:eastAsia="zh-CN"/>
        </w:rPr>
        <w:t>年</w:t>
      </w:r>
      <w:r w:rsidRPr="007D1FFF">
        <w:rPr>
          <w:rFonts w:ascii="宋体" w:hAnsi="宋体" w:cs="宋体"/>
          <w:color w:val="000000"/>
          <w:lang w:eastAsia="zh-CN"/>
        </w:rPr>
        <w:t>7</w:t>
      </w:r>
      <w:r w:rsidRPr="007D1FFF">
        <w:rPr>
          <w:rFonts w:ascii="宋体" w:hAnsi="宋体" w:cs="宋体" w:hint="eastAsia"/>
          <w:color w:val="000000"/>
          <w:lang w:eastAsia="zh-CN"/>
        </w:rPr>
        <w:t>月</w:t>
      </w:r>
      <w:r w:rsidRPr="007D1FFF">
        <w:rPr>
          <w:rFonts w:ascii="宋体" w:hAnsi="宋体" w:cs="宋体"/>
          <w:color w:val="000000"/>
          <w:lang w:eastAsia="zh-CN"/>
        </w:rPr>
        <w:t>10</w:t>
      </w:r>
      <w:r w:rsidRPr="007D1FFF">
        <w:rPr>
          <w:rFonts w:ascii="宋体" w:hAnsi="宋体" w:cs="宋体" w:hint="eastAsia"/>
          <w:color w:val="000000"/>
          <w:lang w:eastAsia="zh-CN"/>
        </w:rPr>
        <w:t>日出国。</w:t>
      </w:r>
    </w:p>
    <w:p w:rsidR="001D0173" w:rsidRDefault="001D0173" w:rsidP="00233087">
      <w:pPr>
        <w:spacing w:line="360" w:lineRule="auto"/>
        <w:ind w:leftChars="44" w:left="31680" w:hangingChars="250" w:firstLine="31680"/>
        <w:rPr>
          <w:rFonts w:ascii="宋体"/>
          <w:b/>
          <w:bCs/>
          <w:color w:val="000000"/>
          <w:lang w:eastAsia="zh-CN"/>
        </w:rPr>
      </w:pPr>
    </w:p>
    <w:p w:rsidR="001D0173" w:rsidRPr="00E73A54" w:rsidRDefault="001D0173" w:rsidP="00262AD5">
      <w:pPr>
        <w:spacing w:line="360" w:lineRule="auto"/>
        <w:rPr>
          <w:rFonts w:ascii="宋体"/>
          <w:lang w:eastAsia="zh-CN"/>
        </w:rPr>
      </w:pPr>
      <w:r>
        <w:rPr>
          <w:rFonts w:ascii="宋体" w:hAnsi="宋体" w:cs="宋体" w:hint="eastAsia"/>
          <w:lang w:eastAsia="zh-CN"/>
        </w:rPr>
        <w:t>附件</w:t>
      </w:r>
      <w:r>
        <w:rPr>
          <w:rFonts w:ascii="宋体" w:hAnsi="宋体" w:cs="宋体"/>
          <w:lang w:eastAsia="zh-CN"/>
        </w:rPr>
        <w:t>1</w:t>
      </w:r>
      <w:r>
        <w:rPr>
          <w:rFonts w:ascii="宋体" w:hAnsi="宋体" w:cs="宋体" w:hint="eastAsia"/>
          <w:lang w:eastAsia="zh-CN"/>
        </w:rPr>
        <w:t>：</w:t>
      </w:r>
      <w:r w:rsidRPr="00A26855">
        <w:rPr>
          <w:rFonts w:ascii="宋体" w:hAnsi="宋体" w:cs="宋体" w:hint="eastAsia"/>
          <w:lang w:eastAsia="zh-CN"/>
        </w:rPr>
        <w:t>江南大学海外游学项目申请表</w:t>
      </w:r>
    </w:p>
    <w:p w:rsidR="001D0173" w:rsidRPr="00262AD5" w:rsidRDefault="001D0173" w:rsidP="00262AD5">
      <w:pPr>
        <w:snapToGrid w:val="0"/>
        <w:spacing w:line="360" w:lineRule="auto"/>
        <w:rPr>
          <w:rFonts w:ascii="宋体"/>
          <w:lang w:eastAsia="zh-CN"/>
        </w:rPr>
      </w:pPr>
      <w:r w:rsidRPr="00262AD5">
        <w:rPr>
          <w:rFonts w:ascii="宋体" w:hAnsi="宋体" w:cs="宋体" w:hint="eastAsia"/>
          <w:lang w:eastAsia="zh-CN"/>
        </w:rPr>
        <w:t>附件</w:t>
      </w:r>
      <w:r w:rsidRPr="00262AD5">
        <w:rPr>
          <w:rFonts w:ascii="宋体" w:hAnsi="宋体" w:cs="宋体"/>
          <w:lang w:eastAsia="zh-CN"/>
        </w:rPr>
        <w:t>2</w:t>
      </w:r>
      <w:r w:rsidRPr="00262AD5">
        <w:rPr>
          <w:rFonts w:ascii="宋体" w:hAnsi="宋体" w:cs="宋体" w:hint="eastAsia"/>
          <w:lang w:eastAsia="zh-CN"/>
        </w:rPr>
        <w:t>：佛罗里达大学暑期项目日程安排范例</w:t>
      </w:r>
    </w:p>
    <w:p w:rsidR="001D0173" w:rsidRPr="00262AD5" w:rsidRDefault="001D0173" w:rsidP="00262AD5">
      <w:pPr>
        <w:spacing w:line="360" w:lineRule="auto"/>
        <w:rPr>
          <w:rFonts w:ascii="宋体"/>
          <w:lang w:eastAsia="zh-CN"/>
        </w:rPr>
      </w:pPr>
    </w:p>
    <w:p w:rsidR="001D0173" w:rsidRDefault="001D0173" w:rsidP="00262AD5">
      <w:pPr>
        <w:spacing w:line="360" w:lineRule="auto"/>
        <w:rPr>
          <w:rFonts w:ascii="宋体"/>
          <w:lang w:eastAsia="zh-CN"/>
        </w:rPr>
      </w:pPr>
    </w:p>
    <w:p w:rsidR="001D0173" w:rsidRDefault="001D0173" w:rsidP="00262AD5">
      <w:pPr>
        <w:spacing w:line="360" w:lineRule="auto"/>
        <w:rPr>
          <w:rFonts w:ascii="宋体"/>
          <w:lang w:eastAsia="zh-CN"/>
        </w:rPr>
      </w:pPr>
    </w:p>
    <w:p w:rsidR="001D0173" w:rsidRDefault="001D0173" w:rsidP="00262AD5">
      <w:pPr>
        <w:spacing w:line="360" w:lineRule="auto"/>
        <w:rPr>
          <w:rFonts w:ascii="宋体"/>
          <w:lang w:eastAsia="zh-CN"/>
        </w:rPr>
      </w:pPr>
      <w:r>
        <w:rPr>
          <w:rFonts w:ascii="宋体" w:hAnsi="宋体" w:cs="宋体" w:hint="eastAsia"/>
          <w:lang w:eastAsia="zh-CN"/>
        </w:rPr>
        <w:t>联系人：秦洁</w:t>
      </w:r>
    </w:p>
    <w:p w:rsidR="001D0173" w:rsidRDefault="001D0173" w:rsidP="00262AD5">
      <w:pPr>
        <w:spacing w:line="360" w:lineRule="auto"/>
        <w:rPr>
          <w:rFonts w:ascii="宋体" w:hAnsi="宋体" w:cs="宋体"/>
          <w:lang w:eastAsia="zh-CN"/>
        </w:rPr>
      </w:pPr>
      <w:r>
        <w:rPr>
          <w:rFonts w:ascii="宋体" w:hAnsi="宋体" w:cs="宋体" w:hint="eastAsia"/>
          <w:lang w:eastAsia="zh-CN"/>
        </w:rPr>
        <w:t>电话：</w:t>
      </w:r>
      <w:r>
        <w:rPr>
          <w:rFonts w:ascii="宋体" w:hAnsi="宋体" w:cs="宋体"/>
          <w:lang w:eastAsia="zh-CN"/>
        </w:rPr>
        <w:t>85913623</w:t>
      </w:r>
    </w:p>
    <w:p w:rsidR="001D0173" w:rsidRDefault="001D0173" w:rsidP="00262AD5">
      <w:pPr>
        <w:spacing w:line="360" w:lineRule="auto"/>
        <w:rPr>
          <w:rFonts w:ascii="宋体" w:hAnsi="宋体" w:cs="宋体"/>
          <w:lang w:eastAsia="zh-CN"/>
        </w:rPr>
      </w:pPr>
    </w:p>
    <w:p w:rsidR="001D0173" w:rsidRDefault="001D0173" w:rsidP="00262AD5">
      <w:pPr>
        <w:spacing w:line="360" w:lineRule="auto"/>
        <w:rPr>
          <w:rFonts w:ascii="宋体" w:hAnsi="宋体" w:cs="宋体"/>
          <w:lang w:eastAsia="zh-CN"/>
        </w:rPr>
      </w:pPr>
    </w:p>
    <w:p w:rsidR="001D0173" w:rsidRDefault="001D0173" w:rsidP="00262AD5">
      <w:pPr>
        <w:spacing w:line="360" w:lineRule="auto"/>
        <w:rPr>
          <w:rFonts w:ascii="宋体"/>
          <w:lang w:eastAsia="zh-CN"/>
        </w:rPr>
      </w:pPr>
      <w:r>
        <w:rPr>
          <w:rFonts w:ascii="宋体" w:hAnsi="宋体" w:cs="宋体"/>
          <w:lang w:eastAsia="zh-CN"/>
        </w:rPr>
        <w:t xml:space="preserve">                                                 </w:t>
      </w:r>
      <w:r>
        <w:rPr>
          <w:rFonts w:ascii="宋体" w:hAnsi="宋体" w:cs="宋体" w:hint="eastAsia"/>
          <w:lang w:eastAsia="zh-CN"/>
        </w:rPr>
        <w:t>国际交流与合作处</w:t>
      </w:r>
    </w:p>
    <w:p w:rsidR="001D0173" w:rsidRPr="00BB0725" w:rsidRDefault="001D0173" w:rsidP="00BB0725">
      <w:pPr>
        <w:spacing w:line="360" w:lineRule="auto"/>
        <w:rPr>
          <w:rFonts w:ascii="宋体"/>
          <w:lang w:eastAsia="zh-CN"/>
        </w:rPr>
      </w:pPr>
      <w:r>
        <w:rPr>
          <w:rFonts w:ascii="宋体" w:hAnsi="宋体" w:cs="宋体"/>
          <w:lang w:eastAsia="zh-CN"/>
        </w:rPr>
        <w:t xml:space="preserve">                                                2016</w:t>
      </w:r>
      <w:r>
        <w:rPr>
          <w:rFonts w:ascii="宋体" w:hAnsi="宋体" w:cs="宋体" w:hint="eastAsia"/>
          <w:lang w:eastAsia="zh-CN"/>
        </w:rPr>
        <w:t>年</w:t>
      </w:r>
      <w:r>
        <w:rPr>
          <w:rFonts w:ascii="宋体" w:hAnsi="宋体" w:cs="宋体"/>
          <w:lang w:eastAsia="zh-CN"/>
        </w:rPr>
        <w:t>3</w:t>
      </w:r>
      <w:r>
        <w:rPr>
          <w:rFonts w:ascii="宋体" w:hAnsi="宋体" w:cs="宋体" w:hint="eastAsia"/>
          <w:lang w:eastAsia="zh-CN"/>
        </w:rPr>
        <w:t>月</w:t>
      </w:r>
      <w:r>
        <w:rPr>
          <w:rFonts w:ascii="宋体" w:hAnsi="宋体" w:cs="宋体"/>
          <w:lang w:eastAsia="zh-CN"/>
        </w:rPr>
        <w:t>15</w:t>
      </w:r>
      <w:r>
        <w:rPr>
          <w:rFonts w:ascii="宋体" w:hAnsi="宋体" w:cs="宋体" w:hint="eastAsia"/>
          <w:lang w:eastAsia="zh-CN"/>
        </w:rPr>
        <w:t>日</w:t>
      </w:r>
    </w:p>
    <w:p w:rsidR="001D0173" w:rsidRPr="007D1FFF" w:rsidRDefault="001D0173" w:rsidP="003D1750">
      <w:pPr>
        <w:snapToGrid w:val="0"/>
        <w:spacing w:line="360" w:lineRule="auto"/>
        <w:rPr>
          <w:lang w:eastAsia="zh-CN"/>
        </w:rPr>
      </w:pPr>
      <w:r w:rsidRPr="007D1FFF">
        <w:rPr>
          <w:lang w:eastAsia="zh-CN"/>
        </w:rPr>
        <w:br w:type="page"/>
        <w:t xml:space="preserve"> </w:t>
      </w:r>
    </w:p>
    <w:sectPr w:rsidR="001D0173" w:rsidRPr="007D1FFF" w:rsidSect="00E048A7">
      <w:headerReference w:type="default" r:id="rId15"/>
      <w:footerReference w:type="default" r:id="rId16"/>
      <w:pgSz w:w="12240" w:h="15840" w:code="1"/>
      <w:pgMar w:top="1080" w:right="1260" w:bottom="1080" w:left="1080" w:header="547" w:footer="5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173" w:rsidRDefault="001D0173">
      <w:r>
        <w:separator/>
      </w:r>
    </w:p>
  </w:endnote>
  <w:endnote w:type="continuationSeparator" w:id="1">
    <w:p w:rsidR="001D0173" w:rsidRDefault="001D01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173" w:rsidRPr="007D54DF" w:rsidRDefault="001D0173" w:rsidP="006264B0">
    <w:pPr>
      <w:pStyle w:val="Footer"/>
      <w:jc w:val="center"/>
      <w:rPr>
        <w:rFonts w:ascii="Verdana" w:hAnsi="Verdana" w:cs="Verdana"/>
        <w:color w:val="808080"/>
        <w:sz w:val="20"/>
        <w:szCs w:val="20"/>
        <w:lang w:eastAsia="zh-CN"/>
      </w:rPr>
    </w:pPr>
    <w:r>
      <w:rPr>
        <w:noProof/>
        <w:lang w:eastAsia="zh-CN"/>
      </w:rPr>
      <w:pict>
        <v:line id="_x0000_s2049" style="position:absolute;left:0;text-align:left;z-index:251660288" from="0,.3pt" to="7in,.3pt" strokecolor="silver"/>
      </w:pict>
    </w:r>
    <w:r>
      <w:rPr>
        <w:rFonts w:ascii="Arial" w:hAnsi="Arial" w:cs="宋体" w:hint="eastAsia"/>
        <w:color w:val="808080"/>
        <w:sz w:val="20"/>
        <w:szCs w:val="20"/>
        <w:lang w:eastAsia="zh-CN"/>
      </w:rPr>
      <w:t>第</w:t>
    </w:r>
    <w:r>
      <w:rPr>
        <w:rStyle w:val="PageNumber"/>
        <w:rFonts w:ascii="Arial" w:hAnsi="Arial" w:cs="Arial"/>
        <w:color w:val="808080"/>
        <w:sz w:val="20"/>
        <w:szCs w:val="20"/>
      </w:rPr>
      <w:fldChar w:fldCharType="begin"/>
    </w:r>
    <w:r>
      <w:rPr>
        <w:rStyle w:val="PageNumber"/>
        <w:rFonts w:ascii="Arial" w:hAnsi="Arial" w:cs="Arial"/>
        <w:color w:val="808080"/>
        <w:sz w:val="20"/>
        <w:szCs w:val="20"/>
      </w:rPr>
      <w:instrText xml:space="preserve"> PAGE </w:instrText>
    </w:r>
    <w:r>
      <w:rPr>
        <w:rStyle w:val="PageNumber"/>
        <w:rFonts w:ascii="Arial" w:hAnsi="Arial" w:cs="Arial"/>
        <w:color w:val="808080"/>
        <w:sz w:val="20"/>
        <w:szCs w:val="20"/>
      </w:rPr>
      <w:fldChar w:fldCharType="separate"/>
    </w:r>
    <w:r>
      <w:rPr>
        <w:rStyle w:val="PageNumber"/>
        <w:rFonts w:ascii="Arial" w:hAnsi="Arial" w:cs="Arial"/>
        <w:noProof/>
        <w:color w:val="808080"/>
        <w:sz w:val="20"/>
        <w:szCs w:val="20"/>
      </w:rPr>
      <w:t>3</w:t>
    </w:r>
    <w:r>
      <w:rPr>
        <w:rStyle w:val="PageNumber"/>
        <w:rFonts w:ascii="Arial" w:hAnsi="Arial" w:cs="Arial"/>
        <w:color w:val="808080"/>
        <w:sz w:val="20"/>
        <w:szCs w:val="20"/>
      </w:rPr>
      <w:fldChar w:fldCharType="end"/>
    </w:r>
    <w:r>
      <w:rPr>
        <w:rStyle w:val="PageNumber"/>
        <w:rFonts w:ascii="Arial" w:hAnsi="Arial" w:cs="宋体" w:hint="eastAsia"/>
        <w:color w:val="808080"/>
        <w:sz w:val="20"/>
        <w:szCs w:val="20"/>
        <w:lang w:eastAsia="zh-CN"/>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173" w:rsidRDefault="001D0173">
      <w:r>
        <w:separator/>
      </w:r>
    </w:p>
  </w:footnote>
  <w:footnote w:type="continuationSeparator" w:id="1">
    <w:p w:rsidR="001D0173" w:rsidRDefault="001D0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173" w:rsidRPr="00836880" w:rsidRDefault="001D0173" w:rsidP="00836880">
    <w:pPr>
      <w:snapToGrid w:val="0"/>
      <w:jc w:val="center"/>
      <w:rPr>
        <w:rFonts w:ascii="Arial" w:hAnsi="Arial" w:cs="Arial"/>
        <w:b/>
        <w:bCs/>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F6B"/>
    <w:multiLevelType w:val="hybridMultilevel"/>
    <w:tmpl w:val="5B9614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042A69F7"/>
    <w:multiLevelType w:val="hybridMultilevel"/>
    <w:tmpl w:val="CF22E82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0ACA1B23"/>
    <w:multiLevelType w:val="hybridMultilevel"/>
    <w:tmpl w:val="98C8AEEA"/>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3">
    <w:nsid w:val="0DF75C16"/>
    <w:multiLevelType w:val="hybridMultilevel"/>
    <w:tmpl w:val="EC4221D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0F04305C"/>
    <w:multiLevelType w:val="hybridMultilevel"/>
    <w:tmpl w:val="FA10E73E"/>
    <w:lvl w:ilvl="0" w:tplc="A3EE8624">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5EB0CBD"/>
    <w:multiLevelType w:val="hybridMultilevel"/>
    <w:tmpl w:val="B91C20C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nsid w:val="164B6B5F"/>
    <w:multiLevelType w:val="hybridMultilevel"/>
    <w:tmpl w:val="BBE4A40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1C435ECD"/>
    <w:multiLevelType w:val="hybridMultilevel"/>
    <w:tmpl w:val="52B2CD20"/>
    <w:lvl w:ilvl="0" w:tplc="04090001">
      <w:start w:val="1"/>
      <w:numFmt w:val="bullet"/>
      <w:lvlText w:val=""/>
      <w:lvlJc w:val="left"/>
      <w:pPr>
        <w:tabs>
          <w:tab w:val="num" w:pos="720"/>
        </w:tabs>
        <w:ind w:left="720" w:hanging="360"/>
      </w:pPr>
      <w:rPr>
        <w:rFonts w:ascii="Symbol" w:hAnsi="Symbol" w:cs="Symbol" w:hint="default"/>
      </w:rPr>
    </w:lvl>
    <w:lvl w:ilvl="1" w:tplc="04090005">
      <w:start w:val="1"/>
      <w:numFmt w:val="bullet"/>
      <w:lvlText w:val=""/>
      <w:lvlJc w:val="left"/>
      <w:pPr>
        <w:tabs>
          <w:tab w:val="num" w:pos="1440"/>
        </w:tabs>
        <w:ind w:left="1440" w:hanging="360"/>
      </w:pPr>
      <w:rPr>
        <w:rFonts w:ascii="Wingdings" w:hAnsi="Wingdings" w:cs="Wingdings" w:hint="default"/>
      </w:rPr>
    </w:lvl>
    <w:lvl w:ilvl="2" w:tplc="D0363D04">
      <w:start w:val="1"/>
      <w:numFmt w:val="lowerLetter"/>
      <w:lvlText w:val="%3."/>
      <w:lvlJc w:val="left"/>
      <w:pPr>
        <w:tabs>
          <w:tab w:val="num" w:pos="2340"/>
        </w:tabs>
        <w:ind w:left="2340" w:hanging="360"/>
      </w:pPr>
      <w:rPr>
        <w:rFonts w:hint="default"/>
        <w:b/>
        <w:bCs/>
      </w:rPr>
    </w:lvl>
    <w:lvl w:ilvl="3" w:tplc="04090001">
      <w:start w:val="1"/>
      <w:numFmt w:val="bullet"/>
      <w:lvlText w:val=""/>
      <w:lvlJc w:val="left"/>
      <w:pPr>
        <w:tabs>
          <w:tab w:val="num" w:pos="2880"/>
        </w:tabs>
        <w:ind w:left="2880" w:hanging="360"/>
      </w:pPr>
      <w:rPr>
        <w:rFonts w:ascii="Symbol" w:hAnsi="Symbol" w:cs="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E19614C"/>
    <w:multiLevelType w:val="hybridMultilevel"/>
    <w:tmpl w:val="D58E4B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2C764EF"/>
    <w:multiLevelType w:val="hybridMultilevel"/>
    <w:tmpl w:val="E2B6E0CA"/>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0">
    <w:nsid w:val="256E1C34"/>
    <w:multiLevelType w:val="hybridMultilevel"/>
    <w:tmpl w:val="6936B67E"/>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1">
    <w:nsid w:val="28B43DCC"/>
    <w:multiLevelType w:val="hybridMultilevel"/>
    <w:tmpl w:val="0F78DCF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nsid w:val="28FA4273"/>
    <w:multiLevelType w:val="hybridMultilevel"/>
    <w:tmpl w:val="E350302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3">
    <w:nsid w:val="2AC80807"/>
    <w:multiLevelType w:val="hybridMultilevel"/>
    <w:tmpl w:val="6762748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2BD95B81"/>
    <w:multiLevelType w:val="hybridMultilevel"/>
    <w:tmpl w:val="50BC8F8E"/>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5">
    <w:nsid w:val="2C0445C4"/>
    <w:multiLevelType w:val="hybridMultilevel"/>
    <w:tmpl w:val="6B400B66"/>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6">
    <w:nsid w:val="2DA54E01"/>
    <w:multiLevelType w:val="hybridMultilevel"/>
    <w:tmpl w:val="A9967AD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EAC317D"/>
    <w:multiLevelType w:val="hybridMultilevel"/>
    <w:tmpl w:val="F1AAD090"/>
    <w:lvl w:ilvl="0" w:tplc="E5DCAAA2">
      <w:start w:val="1"/>
      <w:numFmt w:val="decimal"/>
      <w:lvlText w:val="%1."/>
      <w:lvlJc w:val="left"/>
      <w:pPr>
        <w:tabs>
          <w:tab w:val="num" w:pos="720"/>
        </w:tabs>
        <w:ind w:left="720" w:hanging="360"/>
      </w:pPr>
      <w:rPr>
        <w:rFonts w:hint="default"/>
        <w:b w:val="0"/>
        <w:bCs w:val="0"/>
      </w:rPr>
    </w:lvl>
    <w:lvl w:ilvl="1" w:tplc="0409000F">
      <w:start w:val="1"/>
      <w:numFmt w:val="decimal"/>
      <w:lvlText w:val="%2."/>
      <w:lvlJc w:val="left"/>
      <w:pPr>
        <w:tabs>
          <w:tab w:val="num" w:pos="1440"/>
        </w:tabs>
        <w:ind w:left="1440" w:hanging="360"/>
      </w:pPr>
      <w:rPr>
        <w:rFonts w:hint="default"/>
        <w:b w:val="0"/>
        <w:bCs w:val="0"/>
      </w:rPr>
    </w:lvl>
    <w:lvl w:ilvl="2" w:tplc="D0363D04">
      <w:start w:val="1"/>
      <w:numFmt w:val="lowerLetter"/>
      <w:lvlText w:val="%3."/>
      <w:lvlJc w:val="left"/>
      <w:pPr>
        <w:tabs>
          <w:tab w:val="num" w:pos="2340"/>
        </w:tabs>
        <w:ind w:left="2340" w:hanging="360"/>
      </w:pPr>
      <w:rPr>
        <w:rFonts w:hint="default"/>
        <w:b/>
        <w:bCs/>
      </w:rPr>
    </w:lvl>
    <w:lvl w:ilvl="3" w:tplc="04090001">
      <w:start w:val="1"/>
      <w:numFmt w:val="bullet"/>
      <w:lvlText w:val=""/>
      <w:lvlJc w:val="left"/>
      <w:pPr>
        <w:tabs>
          <w:tab w:val="num" w:pos="2880"/>
        </w:tabs>
        <w:ind w:left="2880" w:hanging="360"/>
      </w:pPr>
      <w:rPr>
        <w:rFonts w:ascii="Symbol" w:hAnsi="Symbol" w:cs="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65E69B7"/>
    <w:multiLevelType w:val="hybridMultilevel"/>
    <w:tmpl w:val="D0E4761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6F879DC"/>
    <w:multiLevelType w:val="hybridMultilevel"/>
    <w:tmpl w:val="94284380"/>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0">
    <w:nsid w:val="4BDC7ADB"/>
    <w:multiLevelType w:val="hybridMultilevel"/>
    <w:tmpl w:val="005AD12A"/>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1">
    <w:nsid w:val="51DC1E87"/>
    <w:multiLevelType w:val="hybridMultilevel"/>
    <w:tmpl w:val="D616AAB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49E6F8C"/>
    <w:multiLevelType w:val="hybridMultilevel"/>
    <w:tmpl w:val="57E440DA"/>
    <w:lvl w:ilvl="0" w:tplc="FEBE80D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200"/>
        </w:tabs>
        <w:ind w:left="1200" w:hanging="420"/>
      </w:pPr>
    </w:lvl>
    <w:lvl w:ilvl="2" w:tplc="0409001B">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start w:val="1"/>
      <w:numFmt w:val="lowerLetter"/>
      <w:lvlText w:val="%5)"/>
      <w:lvlJc w:val="left"/>
      <w:pPr>
        <w:tabs>
          <w:tab w:val="num" w:pos="2460"/>
        </w:tabs>
        <w:ind w:left="2460" w:hanging="420"/>
      </w:pPr>
    </w:lvl>
    <w:lvl w:ilvl="5" w:tplc="0409001B">
      <w:start w:val="1"/>
      <w:numFmt w:val="lowerRoman"/>
      <w:lvlText w:val="%6."/>
      <w:lvlJc w:val="right"/>
      <w:pPr>
        <w:tabs>
          <w:tab w:val="num" w:pos="2880"/>
        </w:tabs>
        <w:ind w:left="2880" w:hanging="420"/>
      </w:pPr>
    </w:lvl>
    <w:lvl w:ilvl="6" w:tplc="0409000F">
      <w:start w:val="1"/>
      <w:numFmt w:val="decimal"/>
      <w:lvlText w:val="%7."/>
      <w:lvlJc w:val="left"/>
      <w:pPr>
        <w:tabs>
          <w:tab w:val="num" w:pos="3300"/>
        </w:tabs>
        <w:ind w:left="3300" w:hanging="420"/>
      </w:pPr>
    </w:lvl>
    <w:lvl w:ilvl="7" w:tplc="04090019">
      <w:start w:val="1"/>
      <w:numFmt w:val="lowerLetter"/>
      <w:lvlText w:val="%8)"/>
      <w:lvlJc w:val="left"/>
      <w:pPr>
        <w:tabs>
          <w:tab w:val="num" w:pos="3720"/>
        </w:tabs>
        <w:ind w:left="3720" w:hanging="420"/>
      </w:pPr>
    </w:lvl>
    <w:lvl w:ilvl="8" w:tplc="0409001B">
      <w:start w:val="1"/>
      <w:numFmt w:val="lowerRoman"/>
      <w:lvlText w:val="%9."/>
      <w:lvlJc w:val="right"/>
      <w:pPr>
        <w:tabs>
          <w:tab w:val="num" w:pos="4140"/>
        </w:tabs>
        <w:ind w:left="4140" w:hanging="420"/>
      </w:pPr>
    </w:lvl>
  </w:abstractNum>
  <w:abstractNum w:abstractNumId="23">
    <w:nsid w:val="5547406C"/>
    <w:multiLevelType w:val="hybridMultilevel"/>
    <w:tmpl w:val="729C363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BD65DC9"/>
    <w:multiLevelType w:val="hybridMultilevel"/>
    <w:tmpl w:val="7CEAC2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5">
    <w:nsid w:val="5C1B4CA3"/>
    <w:multiLevelType w:val="hybridMultilevel"/>
    <w:tmpl w:val="B7584E4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5D001C23"/>
    <w:multiLevelType w:val="multilevel"/>
    <w:tmpl w:val="F4DC40DE"/>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5D86248F"/>
    <w:multiLevelType w:val="hybridMultilevel"/>
    <w:tmpl w:val="8FF41E1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8">
    <w:nsid w:val="5FD0054D"/>
    <w:multiLevelType w:val="hybridMultilevel"/>
    <w:tmpl w:val="F2B0104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9">
    <w:nsid w:val="699C412F"/>
    <w:multiLevelType w:val="multilevel"/>
    <w:tmpl w:val="953E159E"/>
    <w:lvl w:ilvl="0">
      <w:start w:val="1"/>
      <w:numFmt w:val="decimal"/>
      <w:lvlText w:val="%1."/>
      <w:lvlJc w:val="left"/>
      <w:pPr>
        <w:tabs>
          <w:tab w:val="num" w:pos="720"/>
        </w:tabs>
        <w:ind w:left="720" w:hanging="360"/>
      </w:pPr>
      <w:rPr>
        <w:rFonts w:hint="default"/>
        <w:b w:val="0"/>
        <w:bCs w:val="0"/>
      </w:rPr>
    </w:lvl>
    <w:lvl w:ilvl="1">
      <w:start w:val="1"/>
      <w:numFmt w:val="lowerLetter"/>
      <w:lvlText w:val="%2."/>
      <w:lvlJc w:val="left"/>
      <w:pPr>
        <w:tabs>
          <w:tab w:val="num" w:pos="1440"/>
        </w:tabs>
        <w:ind w:left="1440" w:hanging="360"/>
      </w:pPr>
      <w:rPr>
        <w:rFonts w:hint="default"/>
        <w:b/>
        <w:bCs/>
      </w:rPr>
    </w:lvl>
    <w:lvl w:ilvl="2">
      <w:start w:val="1"/>
      <w:numFmt w:val="lowerLetter"/>
      <w:lvlText w:val="%3."/>
      <w:lvlJc w:val="left"/>
      <w:pPr>
        <w:tabs>
          <w:tab w:val="num" w:pos="2340"/>
        </w:tabs>
        <w:ind w:left="2340" w:hanging="360"/>
      </w:pPr>
      <w:rPr>
        <w:rFonts w:hint="default"/>
        <w:b/>
        <w:bCs/>
      </w:rPr>
    </w:lvl>
    <w:lvl w:ilvl="3">
      <w:start w:val="1"/>
      <w:numFmt w:val="bullet"/>
      <w:lvlText w:val=""/>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B236661"/>
    <w:multiLevelType w:val="hybridMultilevel"/>
    <w:tmpl w:val="ECD2EED0"/>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31">
    <w:nsid w:val="6DAF2823"/>
    <w:multiLevelType w:val="hybridMultilevel"/>
    <w:tmpl w:val="F4DC40DE"/>
    <w:lvl w:ilvl="0" w:tplc="B7189E28">
      <w:start w:val="1"/>
      <w:numFmt w:val="bullet"/>
      <w:lvlText w:val=""/>
      <w:lvlJc w:val="left"/>
      <w:pPr>
        <w:tabs>
          <w:tab w:val="num" w:pos="720"/>
        </w:tabs>
        <w:ind w:left="720" w:hanging="360"/>
      </w:pPr>
      <w:rPr>
        <w:rFonts w:ascii="Symbol" w:hAnsi="Symbol" w:cs="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72573414"/>
    <w:multiLevelType w:val="hybridMultilevel"/>
    <w:tmpl w:val="37C4B67C"/>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33">
    <w:nsid w:val="79335B64"/>
    <w:multiLevelType w:val="hybridMultilevel"/>
    <w:tmpl w:val="9148E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nsid w:val="79F44AAC"/>
    <w:multiLevelType w:val="multilevel"/>
    <w:tmpl w:val="25D6E92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cs="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A4455CA"/>
    <w:multiLevelType w:val="hybridMultilevel"/>
    <w:tmpl w:val="F2CC20DC"/>
    <w:lvl w:ilvl="0" w:tplc="D0363D04">
      <w:start w:val="1"/>
      <w:numFmt w:val="lowerLetter"/>
      <w:lvlText w:val="%1."/>
      <w:lvlJc w:val="left"/>
      <w:pPr>
        <w:tabs>
          <w:tab w:val="num" w:pos="1800"/>
        </w:tabs>
        <w:ind w:left="1800" w:hanging="360"/>
      </w:pPr>
      <w:rPr>
        <w:rFonts w:hint="default"/>
        <w:b/>
        <w:bCs/>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36">
    <w:nsid w:val="7D0755B4"/>
    <w:multiLevelType w:val="hybridMultilevel"/>
    <w:tmpl w:val="843A2C4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37">
    <w:nsid w:val="7F1B0B7D"/>
    <w:multiLevelType w:val="hybridMultilevel"/>
    <w:tmpl w:val="8E14FE6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num w:numId="1">
    <w:abstractNumId w:val="5"/>
  </w:num>
  <w:num w:numId="2">
    <w:abstractNumId w:val="11"/>
  </w:num>
  <w:num w:numId="3">
    <w:abstractNumId w:val="18"/>
  </w:num>
  <w:num w:numId="4">
    <w:abstractNumId w:val="17"/>
  </w:num>
  <w:num w:numId="5">
    <w:abstractNumId w:val="34"/>
  </w:num>
  <w:num w:numId="6">
    <w:abstractNumId w:val="8"/>
  </w:num>
  <w:num w:numId="7">
    <w:abstractNumId w:val="2"/>
  </w:num>
  <w:num w:numId="8">
    <w:abstractNumId w:val="30"/>
  </w:num>
  <w:num w:numId="9">
    <w:abstractNumId w:val="10"/>
  </w:num>
  <w:num w:numId="10">
    <w:abstractNumId w:val="19"/>
  </w:num>
  <w:num w:numId="11">
    <w:abstractNumId w:val="32"/>
  </w:num>
  <w:num w:numId="12">
    <w:abstractNumId w:val="15"/>
  </w:num>
  <w:num w:numId="13">
    <w:abstractNumId w:val="28"/>
  </w:num>
  <w:num w:numId="14">
    <w:abstractNumId w:val="7"/>
  </w:num>
  <w:num w:numId="15">
    <w:abstractNumId w:val="31"/>
  </w:num>
  <w:num w:numId="16">
    <w:abstractNumId w:val="26"/>
  </w:num>
  <w:num w:numId="17">
    <w:abstractNumId w:val="4"/>
  </w:num>
  <w:num w:numId="18">
    <w:abstractNumId w:val="35"/>
  </w:num>
  <w:num w:numId="19">
    <w:abstractNumId w:val="29"/>
  </w:num>
  <w:num w:numId="20">
    <w:abstractNumId w:val="21"/>
  </w:num>
  <w:num w:numId="21">
    <w:abstractNumId w:val="0"/>
  </w:num>
  <w:num w:numId="22">
    <w:abstractNumId w:val="16"/>
  </w:num>
  <w:num w:numId="23">
    <w:abstractNumId w:val="25"/>
  </w:num>
  <w:num w:numId="24">
    <w:abstractNumId w:val="1"/>
  </w:num>
  <w:num w:numId="25">
    <w:abstractNumId w:val="3"/>
  </w:num>
  <w:num w:numId="26">
    <w:abstractNumId w:val="27"/>
  </w:num>
  <w:num w:numId="27">
    <w:abstractNumId w:val="20"/>
  </w:num>
  <w:num w:numId="28">
    <w:abstractNumId w:val="6"/>
  </w:num>
  <w:num w:numId="29">
    <w:abstractNumId w:val="33"/>
  </w:num>
  <w:num w:numId="30">
    <w:abstractNumId w:val="9"/>
  </w:num>
  <w:num w:numId="31">
    <w:abstractNumId w:val="37"/>
  </w:num>
  <w:num w:numId="32">
    <w:abstractNumId w:val="14"/>
  </w:num>
  <w:num w:numId="33">
    <w:abstractNumId w:val="12"/>
  </w:num>
  <w:num w:numId="34">
    <w:abstractNumId w:val="36"/>
  </w:num>
  <w:num w:numId="35">
    <w:abstractNumId w:val="24"/>
  </w:num>
  <w:num w:numId="36">
    <w:abstractNumId w:val="13"/>
  </w:num>
  <w:num w:numId="37">
    <w:abstractNumId w:val="23"/>
  </w:num>
  <w:num w:numId="3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noPunctuationKerning/>
  <w:characterSpacingControl w:val="doNotCompress"/>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15"/>
    <w:rsid w:val="00001042"/>
    <w:rsid w:val="000011CF"/>
    <w:rsid w:val="00011722"/>
    <w:rsid w:val="0001243B"/>
    <w:rsid w:val="000124A7"/>
    <w:rsid w:val="00020AF2"/>
    <w:rsid w:val="00026C25"/>
    <w:rsid w:val="000279BB"/>
    <w:rsid w:val="00027CEA"/>
    <w:rsid w:val="00030A8B"/>
    <w:rsid w:val="00032256"/>
    <w:rsid w:val="00032782"/>
    <w:rsid w:val="00033540"/>
    <w:rsid w:val="00034B96"/>
    <w:rsid w:val="0004058E"/>
    <w:rsid w:val="00040999"/>
    <w:rsid w:val="00044D24"/>
    <w:rsid w:val="00045DFC"/>
    <w:rsid w:val="000542A1"/>
    <w:rsid w:val="000548D1"/>
    <w:rsid w:val="000556FF"/>
    <w:rsid w:val="00060607"/>
    <w:rsid w:val="00063769"/>
    <w:rsid w:val="000667BD"/>
    <w:rsid w:val="00067BEF"/>
    <w:rsid w:val="00071A45"/>
    <w:rsid w:val="00076026"/>
    <w:rsid w:val="000877F8"/>
    <w:rsid w:val="00092B44"/>
    <w:rsid w:val="00094CC6"/>
    <w:rsid w:val="0009726F"/>
    <w:rsid w:val="000A084B"/>
    <w:rsid w:val="000A4941"/>
    <w:rsid w:val="000A5EE8"/>
    <w:rsid w:val="000B2184"/>
    <w:rsid w:val="000B666E"/>
    <w:rsid w:val="000C0FA3"/>
    <w:rsid w:val="000C5CB8"/>
    <w:rsid w:val="000C7269"/>
    <w:rsid w:val="000D396A"/>
    <w:rsid w:val="000D6008"/>
    <w:rsid w:val="000F3791"/>
    <w:rsid w:val="000F4AEC"/>
    <w:rsid w:val="000F5953"/>
    <w:rsid w:val="00100759"/>
    <w:rsid w:val="001026D5"/>
    <w:rsid w:val="0010357E"/>
    <w:rsid w:val="00107BC2"/>
    <w:rsid w:val="00107E3D"/>
    <w:rsid w:val="001110D7"/>
    <w:rsid w:val="001141C4"/>
    <w:rsid w:val="00114FF5"/>
    <w:rsid w:val="001210FF"/>
    <w:rsid w:val="00127C42"/>
    <w:rsid w:val="00136E4F"/>
    <w:rsid w:val="00140F7E"/>
    <w:rsid w:val="00147697"/>
    <w:rsid w:val="001501A8"/>
    <w:rsid w:val="00153DD4"/>
    <w:rsid w:val="00160688"/>
    <w:rsid w:val="0016189A"/>
    <w:rsid w:val="00162C4F"/>
    <w:rsid w:val="001712D8"/>
    <w:rsid w:val="00171B51"/>
    <w:rsid w:val="00182AE0"/>
    <w:rsid w:val="00191E8E"/>
    <w:rsid w:val="001A4C85"/>
    <w:rsid w:val="001A6275"/>
    <w:rsid w:val="001C5834"/>
    <w:rsid w:val="001D0173"/>
    <w:rsid w:val="001D06CB"/>
    <w:rsid w:val="001D0A9B"/>
    <w:rsid w:val="001D182E"/>
    <w:rsid w:val="001D336A"/>
    <w:rsid w:val="001E1769"/>
    <w:rsid w:val="001E1D8B"/>
    <w:rsid w:val="001E243B"/>
    <w:rsid w:val="001F092E"/>
    <w:rsid w:val="001F1B98"/>
    <w:rsid w:val="001F1C7A"/>
    <w:rsid w:val="001F422A"/>
    <w:rsid w:val="001F48C8"/>
    <w:rsid w:val="00202306"/>
    <w:rsid w:val="00207E5B"/>
    <w:rsid w:val="00212E0D"/>
    <w:rsid w:val="00212EAE"/>
    <w:rsid w:val="00215E8B"/>
    <w:rsid w:val="00215F08"/>
    <w:rsid w:val="00216A8A"/>
    <w:rsid w:val="00220360"/>
    <w:rsid w:val="0022202E"/>
    <w:rsid w:val="002257BF"/>
    <w:rsid w:val="00227000"/>
    <w:rsid w:val="00231F57"/>
    <w:rsid w:val="002327A8"/>
    <w:rsid w:val="00233087"/>
    <w:rsid w:val="00234936"/>
    <w:rsid w:val="00235FC2"/>
    <w:rsid w:val="0023678D"/>
    <w:rsid w:val="00237076"/>
    <w:rsid w:val="00240C39"/>
    <w:rsid w:val="00242392"/>
    <w:rsid w:val="00253B31"/>
    <w:rsid w:val="00260BB6"/>
    <w:rsid w:val="002629AE"/>
    <w:rsid w:val="00262AD5"/>
    <w:rsid w:val="00270C96"/>
    <w:rsid w:val="00271E7A"/>
    <w:rsid w:val="00273951"/>
    <w:rsid w:val="00276C0B"/>
    <w:rsid w:val="00277AFB"/>
    <w:rsid w:val="00280B59"/>
    <w:rsid w:val="00280F7A"/>
    <w:rsid w:val="002830F4"/>
    <w:rsid w:val="00283E30"/>
    <w:rsid w:val="00291BFF"/>
    <w:rsid w:val="00293743"/>
    <w:rsid w:val="002938E3"/>
    <w:rsid w:val="0029588B"/>
    <w:rsid w:val="00296BAC"/>
    <w:rsid w:val="00297ACF"/>
    <w:rsid w:val="002A7570"/>
    <w:rsid w:val="002B2364"/>
    <w:rsid w:val="002B4B18"/>
    <w:rsid w:val="002C3CBF"/>
    <w:rsid w:val="002C3EF6"/>
    <w:rsid w:val="002C4BAF"/>
    <w:rsid w:val="002C6535"/>
    <w:rsid w:val="002C674F"/>
    <w:rsid w:val="002C7484"/>
    <w:rsid w:val="002D02A8"/>
    <w:rsid w:val="002D1CD1"/>
    <w:rsid w:val="002D1E62"/>
    <w:rsid w:val="002D7A91"/>
    <w:rsid w:val="002D7CCF"/>
    <w:rsid w:val="002E0EDA"/>
    <w:rsid w:val="002E19A5"/>
    <w:rsid w:val="002E465E"/>
    <w:rsid w:val="002E4FC2"/>
    <w:rsid w:val="002E7C9F"/>
    <w:rsid w:val="002F2BF6"/>
    <w:rsid w:val="002F50B0"/>
    <w:rsid w:val="002F5213"/>
    <w:rsid w:val="002F54CE"/>
    <w:rsid w:val="0030066C"/>
    <w:rsid w:val="00300ED2"/>
    <w:rsid w:val="00302F36"/>
    <w:rsid w:val="00304113"/>
    <w:rsid w:val="003052AB"/>
    <w:rsid w:val="00305DC6"/>
    <w:rsid w:val="003062C4"/>
    <w:rsid w:val="00306C2A"/>
    <w:rsid w:val="0030751F"/>
    <w:rsid w:val="00310445"/>
    <w:rsid w:val="003156DA"/>
    <w:rsid w:val="003162F0"/>
    <w:rsid w:val="00321DF7"/>
    <w:rsid w:val="00323000"/>
    <w:rsid w:val="003323CF"/>
    <w:rsid w:val="00335098"/>
    <w:rsid w:val="0033512B"/>
    <w:rsid w:val="00336C04"/>
    <w:rsid w:val="00343C25"/>
    <w:rsid w:val="003464F0"/>
    <w:rsid w:val="00350C66"/>
    <w:rsid w:val="00353132"/>
    <w:rsid w:val="003627D1"/>
    <w:rsid w:val="00367B36"/>
    <w:rsid w:val="0037744A"/>
    <w:rsid w:val="00380546"/>
    <w:rsid w:val="00380710"/>
    <w:rsid w:val="00381DCF"/>
    <w:rsid w:val="003828C9"/>
    <w:rsid w:val="003868EE"/>
    <w:rsid w:val="003966D0"/>
    <w:rsid w:val="003A2D44"/>
    <w:rsid w:val="003A6682"/>
    <w:rsid w:val="003B3893"/>
    <w:rsid w:val="003B64B9"/>
    <w:rsid w:val="003C32A8"/>
    <w:rsid w:val="003C4CA1"/>
    <w:rsid w:val="003C710E"/>
    <w:rsid w:val="003D1526"/>
    <w:rsid w:val="003D1750"/>
    <w:rsid w:val="003D1F28"/>
    <w:rsid w:val="003D3A3A"/>
    <w:rsid w:val="003D5845"/>
    <w:rsid w:val="003E1D8F"/>
    <w:rsid w:val="003E4BD6"/>
    <w:rsid w:val="003F7588"/>
    <w:rsid w:val="0040453B"/>
    <w:rsid w:val="00406CB2"/>
    <w:rsid w:val="00411D77"/>
    <w:rsid w:val="00413607"/>
    <w:rsid w:val="004156E9"/>
    <w:rsid w:val="004175A2"/>
    <w:rsid w:val="00423A71"/>
    <w:rsid w:val="00425941"/>
    <w:rsid w:val="00427DD1"/>
    <w:rsid w:val="00431F56"/>
    <w:rsid w:val="00440C90"/>
    <w:rsid w:val="00447E07"/>
    <w:rsid w:val="00452C6B"/>
    <w:rsid w:val="00457835"/>
    <w:rsid w:val="00464C08"/>
    <w:rsid w:val="00465D23"/>
    <w:rsid w:val="00466E89"/>
    <w:rsid w:val="004670C3"/>
    <w:rsid w:val="004740FC"/>
    <w:rsid w:val="00474FE8"/>
    <w:rsid w:val="004824EF"/>
    <w:rsid w:val="00484609"/>
    <w:rsid w:val="00484847"/>
    <w:rsid w:val="00490318"/>
    <w:rsid w:val="00493F39"/>
    <w:rsid w:val="00495AC2"/>
    <w:rsid w:val="004967B9"/>
    <w:rsid w:val="004A2F34"/>
    <w:rsid w:val="004A678F"/>
    <w:rsid w:val="004A76E7"/>
    <w:rsid w:val="004B2659"/>
    <w:rsid w:val="004B4E26"/>
    <w:rsid w:val="004C2335"/>
    <w:rsid w:val="004C3E15"/>
    <w:rsid w:val="004C501C"/>
    <w:rsid w:val="004C6D5B"/>
    <w:rsid w:val="004C7722"/>
    <w:rsid w:val="004C7A67"/>
    <w:rsid w:val="004D0870"/>
    <w:rsid w:val="004D1FFA"/>
    <w:rsid w:val="004D29E3"/>
    <w:rsid w:val="004D3817"/>
    <w:rsid w:val="004D4A3C"/>
    <w:rsid w:val="004D5493"/>
    <w:rsid w:val="004E00D6"/>
    <w:rsid w:val="004E478D"/>
    <w:rsid w:val="004E6374"/>
    <w:rsid w:val="004E6935"/>
    <w:rsid w:val="004E6AEA"/>
    <w:rsid w:val="004F07D8"/>
    <w:rsid w:val="005048A2"/>
    <w:rsid w:val="005054BF"/>
    <w:rsid w:val="00510BC6"/>
    <w:rsid w:val="00515445"/>
    <w:rsid w:val="00515887"/>
    <w:rsid w:val="0052477C"/>
    <w:rsid w:val="0053194A"/>
    <w:rsid w:val="0053216B"/>
    <w:rsid w:val="0053368C"/>
    <w:rsid w:val="0053594F"/>
    <w:rsid w:val="00541CDA"/>
    <w:rsid w:val="0054238B"/>
    <w:rsid w:val="00544B74"/>
    <w:rsid w:val="00547274"/>
    <w:rsid w:val="005508AB"/>
    <w:rsid w:val="00551A55"/>
    <w:rsid w:val="005521DB"/>
    <w:rsid w:val="005566D7"/>
    <w:rsid w:val="00560122"/>
    <w:rsid w:val="00560EF8"/>
    <w:rsid w:val="00561C52"/>
    <w:rsid w:val="005624FD"/>
    <w:rsid w:val="00563486"/>
    <w:rsid w:val="005665FA"/>
    <w:rsid w:val="00571020"/>
    <w:rsid w:val="005714FA"/>
    <w:rsid w:val="00571CA5"/>
    <w:rsid w:val="0057244C"/>
    <w:rsid w:val="00572D2B"/>
    <w:rsid w:val="0057464B"/>
    <w:rsid w:val="00576219"/>
    <w:rsid w:val="00580543"/>
    <w:rsid w:val="00581213"/>
    <w:rsid w:val="00581A7D"/>
    <w:rsid w:val="00587201"/>
    <w:rsid w:val="00596F1C"/>
    <w:rsid w:val="00597276"/>
    <w:rsid w:val="005A22B9"/>
    <w:rsid w:val="005A28D0"/>
    <w:rsid w:val="005A2F17"/>
    <w:rsid w:val="005A4C1D"/>
    <w:rsid w:val="005A55D1"/>
    <w:rsid w:val="005A59EC"/>
    <w:rsid w:val="005A7436"/>
    <w:rsid w:val="005A763B"/>
    <w:rsid w:val="005B1440"/>
    <w:rsid w:val="005C01BE"/>
    <w:rsid w:val="005D0B79"/>
    <w:rsid w:val="005D34BF"/>
    <w:rsid w:val="005D6341"/>
    <w:rsid w:val="005E434F"/>
    <w:rsid w:val="005E56D5"/>
    <w:rsid w:val="005F2A3D"/>
    <w:rsid w:val="005F4562"/>
    <w:rsid w:val="005F7216"/>
    <w:rsid w:val="00604FFB"/>
    <w:rsid w:val="00605D67"/>
    <w:rsid w:val="0061140B"/>
    <w:rsid w:val="0061461C"/>
    <w:rsid w:val="00622014"/>
    <w:rsid w:val="006264B0"/>
    <w:rsid w:val="00627149"/>
    <w:rsid w:val="00627E7F"/>
    <w:rsid w:val="006318B1"/>
    <w:rsid w:val="00632AE2"/>
    <w:rsid w:val="00634BD6"/>
    <w:rsid w:val="00637FF4"/>
    <w:rsid w:val="00641D1C"/>
    <w:rsid w:val="00650982"/>
    <w:rsid w:val="00650AD6"/>
    <w:rsid w:val="00650F0F"/>
    <w:rsid w:val="00654444"/>
    <w:rsid w:val="0065538C"/>
    <w:rsid w:val="006571D6"/>
    <w:rsid w:val="006616EB"/>
    <w:rsid w:val="0066229E"/>
    <w:rsid w:val="0066697C"/>
    <w:rsid w:val="00666DEC"/>
    <w:rsid w:val="006671B9"/>
    <w:rsid w:val="00672331"/>
    <w:rsid w:val="006726AC"/>
    <w:rsid w:val="00673BF9"/>
    <w:rsid w:val="00676749"/>
    <w:rsid w:val="006900EE"/>
    <w:rsid w:val="006911BA"/>
    <w:rsid w:val="00697D2F"/>
    <w:rsid w:val="006A3430"/>
    <w:rsid w:val="006A4AD8"/>
    <w:rsid w:val="006A5B65"/>
    <w:rsid w:val="006B4BDA"/>
    <w:rsid w:val="006B5512"/>
    <w:rsid w:val="006B6C26"/>
    <w:rsid w:val="006C007C"/>
    <w:rsid w:val="006C01DF"/>
    <w:rsid w:val="006C0720"/>
    <w:rsid w:val="006C2CDB"/>
    <w:rsid w:val="006C3AB9"/>
    <w:rsid w:val="006C4AA4"/>
    <w:rsid w:val="006C62B1"/>
    <w:rsid w:val="006D0396"/>
    <w:rsid w:val="006D2299"/>
    <w:rsid w:val="006D282B"/>
    <w:rsid w:val="006D4E17"/>
    <w:rsid w:val="006E088D"/>
    <w:rsid w:val="006E1968"/>
    <w:rsid w:val="006E3E6D"/>
    <w:rsid w:val="006E4612"/>
    <w:rsid w:val="006E6A22"/>
    <w:rsid w:val="006F2557"/>
    <w:rsid w:val="006F3C86"/>
    <w:rsid w:val="006F47E1"/>
    <w:rsid w:val="006F7290"/>
    <w:rsid w:val="0070066A"/>
    <w:rsid w:val="007033C6"/>
    <w:rsid w:val="00703C94"/>
    <w:rsid w:val="00705E75"/>
    <w:rsid w:val="007109CC"/>
    <w:rsid w:val="00710C3A"/>
    <w:rsid w:val="00711297"/>
    <w:rsid w:val="0071735D"/>
    <w:rsid w:val="007173DC"/>
    <w:rsid w:val="00720220"/>
    <w:rsid w:val="007205CE"/>
    <w:rsid w:val="007242DF"/>
    <w:rsid w:val="00724D5E"/>
    <w:rsid w:val="00725FB3"/>
    <w:rsid w:val="00730EC4"/>
    <w:rsid w:val="007340F7"/>
    <w:rsid w:val="00740E3B"/>
    <w:rsid w:val="0074156B"/>
    <w:rsid w:val="00746141"/>
    <w:rsid w:val="007470AC"/>
    <w:rsid w:val="007506A3"/>
    <w:rsid w:val="007516EF"/>
    <w:rsid w:val="00753237"/>
    <w:rsid w:val="00756F85"/>
    <w:rsid w:val="007618C1"/>
    <w:rsid w:val="007623D7"/>
    <w:rsid w:val="0076687C"/>
    <w:rsid w:val="00772DEA"/>
    <w:rsid w:val="00774B0B"/>
    <w:rsid w:val="00780E8F"/>
    <w:rsid w:val="00782620"/>
    <w:rsid w:val="00782CF8"/>
    <w:rsid w:val="00786848"/>
    <w:rsid w:val="00786F5D"/>
    <w:rsid w:val="007900DC"/>
    <w:rsid w:val="00792BAE"/>
    <w:rsid w:val="0079727A"/>
    <w:rsid w:val="0079762E"/>
    <w:rsid w:val="00797758"/>
    <w:rsid w:val="007A133B"/>
    <w:rsid w:val="007A700C"/>
    <w:rsid w:val="007B1484"/>
    <w:rsid w:val="007B40EB"/>
    <w:rsid w:val="007B798D"/>
    <w:rsid w:val="007B7A51"/>
    <w:rsid w:val="007C0E12"/>
    <w:rsid w:val="007C32D7"/>
    <w:rsid w:val="007C7148"/>
    <w:rsid w:val="007D0DAD"/>
    <w:rsid w:val="007D1FFF"/>
    <w:rsid w:val="007D54DF"/>
    <w:rsid w:val="007E188A"/>
    <w:rsid w:val="007F4BB0"/>
    <w:rsid w:val="007F689F"/>
    <w:rsid w:val="00806386"/>
    <w:rsid w:val="00811316"/>
    <w:rsid w:val="008174C5"/>
    <w:rsid w:val="00817B0D"/>
    <w:rsid w:val="008234AC"/>
    <w:rsid w:val="008239AF"/>
    <w:rsid w:val="008247D9"/>
    <w:rsid w:val="0082619B"/>
    <w:rsid w:val="008267B2"/>
    <w:rsid w:val="00834979"/>
    <w:rsid w:val="00836880"/>
    <w:rsid w:val="008376E1"/>
    <w:rsid w:val="00842AC1"/>
    <w:rsid w:val="00844FB0"/>
    <w:rsid w:val="00846AE9"/>
    <w:rsid w:val="00846EDC"/>
    <w:rsid w:val="0085082A"/>
    <w:rsid w:val="008520D8"/>
    <w:rsid w:val="00855783"/>
    <w:rsid w:val="00856B01"/>
    <w:rsid w:val="00857279"/>
    <w:rsid w:val="00862C05"/>
    <w:rsid w:val="00863334"/>
    <w:rsid w:val="00864108"/>
    <w:rsid w:val="008663DE"/>
    <w:rsid w:val="00866A4A"/>
    <w:rsid w:val="008701DE"/>
    <w:rsid w:val="00873651"/>
    <w:rsid w:val="0087620E"/>
    <w:rsid w:val="008765B9"/>
    <w:rsid w:val="0088049F"/>
    <w:rsid w:val="00880CB8"/>
    <w:rsid w:val="008817A9"/>
    <w:rsid w:val="00882132"/>
    <w:rsid w:val="0089552A"/>
    <w:rsid w:val="008A350A"/>
    <w:rsid w:val="008A3B53"/>
    <w:rsid w:val="008A4B9E"/>
    <w:rsid w:val="008A5187"/>
    <w:rsid w:val="008A721B"/>
    <w:rsid w:val="008A7609"/>
    <w:rsid w:val="008B476A"/>
    <w:rsid w:val="008B6C6C"/>
    <w:rsid w:val="008C1945"/>
    <w:rsid w:val="008C1BF9"/>
    <w:rsid w:val="008C3D20"/>
    <w:rsid w:val="008C4F15"/>
    <w:rsid w:val="008D6C6F"/>
    <w:rsid w:val="008D7945"/>
    <w:rsid w:val="008E03CD"/>
    <w:rsid w:val="008E2E0B"/>
    <w:rsid w:val="008E3810"/>
    <w:rsid w:val="008E6C38"/>
    <w:rsid w:val="008F02F6"/>
    <w:rsid w:val="008F15FB"/>
    <w:rsid w:val="008F7FC1"/>
    <w:rsid w:val="00905D79"/>
    <w:rsid w:val="009069C3"/>
    <w:rsid w:val="00906C13"/>
    <w:rsid w:val="00913191"/>
    <w:rsid w:val="0091455D"/>
    <w:rsid w:val="00914C99"/>
    <w:rsid w:val="009162CC"/>
    <w:rsid w:val="00920461"/>
    <w:rsid w:val="0092159C"/>
    <w:rsid w:val="00921CB5"/>
    <w:rsid w:val="00923C25"/>
    <w:rsid w:val="00925B35"/>
    <w:rsid w:val="0093398E"/>
    <w:rsid w:val="009350DE"/>
    <w:rsid w:val="00944E00"/>
    <w:rsid w:val="00950B86"/>
    <w:rsid w:val="009513EB"/>
    <w:rsid w:val="00952BED"/>
    <w:rsid w:val="00957748"/>
    <w:rsid w:val="00961698"/>
    <w:rsid w:val="0096501A"/>
    <w:rsid w:val="009651C3"/>
    <w:rsid w:val="00965536"/>
    <w:rsid w:val="00965A6B"/>
    <w:rsid w:val="00974869"/>
    <w:rsid w:val="009765C5"/>
    <w:rsid w:val="00976BC1"/>
    <w:rsid w:val="00976FB1"/>
    <w:rsid w:val="00977ED3"/>
    <w:rsid w:val="00985F3F"/>
    <w:rsid w:val="00987B28"/>
    <w:rsid w:val="00996EC3"/>
    <w:rsid w:val="00997D5C"/>
    <w:rsid w:val="009A3460"/>
    <w:rsid w:val="009A596F"/>
    <w:rsid w:val="009A66A9"/>
    <w:rsid w:val="009A712E"/>
    <w:rsid w:val="009B1E9D"/>
    <w:rsid w:val="009D4169"/>
    <w:rsid w:val="009E0062"/>
    <w:rsid w:val="009E0124"/>
    <w:rsid w:val="009E503F"/>
    <w:rsid w:val="009E567C"/>
    <w:rsid w:val="009E75BC"/>
    <w:rsid w:val="009F5F2C"/>
    <w:rsid w:val="00A01BD8"/>
    <w:rsid w:val="00A06DA8"/>
    <w:rsid w:val="00A10E02"/>
    <w:rsid w:val="00A13691"/>
    <w:rsid w:val="00A14F93"/>
    <w:rsid w:val="00A20632"/>
    <w:rsid w:val="00A25363"/>
    <w:rsid w:val="00A25519"/>
    <w:rsid w:val="00A259A8"/>
    <w:rsid w:val="00A26855"/>
    <w:rsid w:val="00A278A6"/>
    <w:rsid w:val="00A305AA"/>
    <w:rsid w:val="00A31DBF"/>
    <w:rsid w:val="00A31E99"/>
    <w:rsid w:val="00A31FC8"/>
    <w:rsid w:val="00A33997"/>
    <w:rsid w:val="00A34C2E"/>
    <w:rsid w:val="00A45910"/>
    <w:rsid w:val="00A461A7"/>
    <w:rsid w:val="00A46E94"/>
    <w:rsid w:val="00A507C7"/>
    <w:rsid w:val="00A5147B"/>
    <w:rsid w:val="00A51665"/>
    <w:rsid w:val="00A53797"/>
    <w:rsid w:val="00A53DCD"/>
    <w:rsid w:val="00A55C6E"/>
    <w:rsid w:val="00A667B4"/>
    <w:rsid w:val="00A71494"/>
    <w:rsid w:val="00A71DD6"/>
    <w:rsid w:val="00A747EA"/>
    <w:rsid w:val="00A8114F"/>
    <w:rsid w:val="00A81B79"/>
    <w:rsid w:val="00A83CA2"/>
    <w:rsid w:val="00A848CD"/>
    <w:rsid w:val="00A85859"/>
    <w:rsid w:val="00A93A20"/>
    <w:rsid w:val="00A97220"/>
    <w:rsid w:val="00A97AC7"/>
    <w:rsid w:val="00AA0679"/>
    <w:rsid w:val="00AA4008"/>
    <w:rsid w:val="00AA4726"/>
    <w:rsid w:val="00AB0BC9"/>
    <w:rsid w:val="00AC71F8"/>
    <w:rsid w:val="00AD13F3"/>
    <w:rsid w:val="00AD1DB8"/>
    <w:rsid w:val="00AD45F6"/>
    <w:rsid w:val="00AE756D"/>
    <w:rsid w:val="00AF6FC1"/>
    <w:rsid w:val="00B03DB1"/>
    <w:rsid w:val="00B0402F"/>
    <w:rsid w:val="00B10F39"/>
    <w:rsid w:val="00B1176E"/>
    <w:rsid w:val="00B12495"/>
    <w:rsid w:val="00B225CA"/>
    <w:rsid w:val="00B2797A"/>
    <w:rsid w:val="00B307CA"/>
    <w:rsid w:val="00B43285"/>
    <w:rsid w:val="00B44609"/>
    <w:rsid w:val="00B44C0D"/>
    <w:rsid w:val="00B45592"/>
    <w:rsid w:val="00B47942"/>
    <w:rsid w:val="00B50804"/>
    <w:rsid w:val="00B52AC1"/>
    <w:rsid w:val="00B54FFC"/>
    <w:rsid w:val="00B57E49"/>
    <w:rsid w:val="00B6518F"/>
    <w:rsid w:val="00B6597F"/>
    <w:rsid w:val="00B674DF"/>
    <w:rsid w:val="00B67B46"/>
    <w:rsid w:val="00B70A65"/>
    <w:rsid w:val="00B74432"/>
    <w:rsid w:val="00B766EA"/>
    <w:rsid w:val="00B85BC2"/>
    <w:rsid w:val="00B86E77"/>
    <w:rsid w:val="00B8716E"/>
    <w:rsid w:val="00B91584"/>
    <w:rsid w:val="00B91AFE"/>
    <w:rsid w:val="00B97AC0"/>
    <w:rsid w:val="00BA1C06"/>
    <w:rsid w:val="00BA5A7C"/>
    <w:rsid w:val="00BB0119"/>
    <w:rsid w:val="00BB063A"/>
    <w:rsid w:val="00BB0725"/>
    <w:rsid w:val="00BB2006"/>
    <w:rsid w:val="00BB2261"/>
    <w:rsid w:val="00BB5A2C"/>
    <w:rsid w:val="00BC0BBF"/>
    <w:rsid w:val="00BC162B"/>
    <w:rsid w:val="00BC290A"/>
    <w:rsid w:val="00BC7126"/>
    <w:rsid w:val="00BD07AE"/>
    <w:rsid w:val="00BD552B"/>
    <w:rsid w:val="00BE3B33"/>
    <w:rsid w:val="00BE6822"/>
    <w:rsid w:val="00BF2034"/>
    <w:rsid w:val="00BF32BA"/>
    <w:rsid w:val="00C01AD8"/>
    <w:rsid w:val="00C03CDE"/>
    <w:rsid w:val="00C11427"/>
    <w:rsid w:val="00C14A43"/>
    <w:rsid w:val="00C15E1A"/>
    <w:rsid w:val="00C226A4"/>
    <w:rsid w:val="00C23DAA"/>
    <w:rsid w:val="00C25F15"/>
    <w:rsid w:val="00C26AB5"/>
    <w:rsid w:val="00C26B07"/>
    <w:rsid w:val="00C31D0F"/>
    <w:rsid w:val="00C32033"/>
    <w:rsid w:val="00C32953"/>
    <w:rsid w:val="00C32AFC"/>
    <w:rsid w:val="00C335C2"/>
    <w:rsid w:val="00C35C2A"/>
    <w:rsid w:val="00C4061D"/>
    <w:rsid w:val="00C431F1"/>
    <w:rsid w:val="00C4358A"/>
    <w:rsid w:val="00C51877"/>
    <w:rsid w:val="00C51DDE"/>
    <w:rsid w:val="00C54711"/>
    <w:rsid w:val="00C65D44"/>
    <w:rsid w:val="00C6651F"/>
    <w:rsid w:val="00C6660D"/>
    <w:rsid w:val="00C704D9"/>
    <w:rsid w:val="00C7209A"/>
    <w:rsid w:val="00C72ADB"/>
    <w:rsid w:val="00C81012"/>
    <w:rsid w:val="00C823E3"/>
    <w:rsid w:val="00C851CC"/>
    <w:rsid w:val="00C85EFD"/>
    <w:rsid w:val="00C86D9A"/>
    <w:rsid w:val="00C95223"/>
    <w:rsid w:val="00C9573D"/>
    <w:rsid w:val="00C96C46"/>
    <w:rsid w:val="00C9746C"/>
    <w:rsid w:val="00CA3828"/>
    <w:rsid w:val="00CA53EC"/>
    <w:rsid w:val="00CA5B95"/>
    <w:rsid w:val="00CA7F51"/>
    <w:rsid w:val="00CB377A"/>
    <w:rsid w:val="00CC5AF6"/>
    <w:rsid w:val="00CC7A1D"/>
    <w:rsid w:val="00CD0089"/>
    <w:rsid w:val="00CD1FD4"/>
    <w:rsid w:val="00CD2197"/>
    <w:rsid w:val="00CD2E11"/>
    <w:rsid w:val="00CD36B0"/>
    <w:rsid w:val="00CE4E7B"/>
    <w:rsid w:val="00CE6843"/>
    <w:rsid w:val="00CF42F7"/>
    <w:rsid w:val="00D050B5"/>
    <w:rsid w:val="00D05842"/>
    <w:rsid w:val="00D07556"/>
    <w:rsid w:val="00D2016D"/>
    <w:rsid w:val="00D27913"/>
    <w:rsid w:val="00D30275"/>
    <w:rsid w:val="00D34EA8"/>
    <w:rsid w:val="00D34F3B"/>
    <w:rsid w:val="00D35855"/>
    <w:rsid w:val="00D37E9A"/>
    <w:rsid w:val="00D458FD"/>
    <w:rsid w:val="00D4614D"/>
    <w:rsid w:val="00D47C8D"/>
    <w:rsid w:val="00D5054E"/>
    <w:rsid w:val="00D56EC5"/>
    <w:rsid w:val="00D63F1E"/>
    <w:rsid w:val="00D648D6"/>
    <w:rsid w:val="00D65389"/>
    <w:rsid w:val="00D671CB"/>
    <w:rsid w:val="00D703C9"/>
    <w:rsid w:val="00D713B5"/>
    <w:rsid w:val="00D76878"/>
    <w:rsid w:val="00D83354"/>
    <w:rsid w:val="00D8355D"/>
    <w:rsid w:val="00D84E1A"/>
    <w:rsid w:val="00D86892"/>
    <w:rsid w:val="00D879D5"/>
    <w:rsid w:val="00D87B96"/>
    <w:rsid w:val="00D91319"/>
    <w:rsid w:val="00D9274C"/>
    <w:rsid w:val="00D927E5"/>
    <w:rsid w:val="00D9309F"/>
    <w:rsid w:val="00D947C2"/>
    <w:rsid w:val="00DA100F"/>
    <w:rsid w:val="00DA4F4B"/>
    <w:rsid w:val="00DA749D"/>
    <w:rsid w:val="00DB239E"/>
    <w:rsid w:val="00DB57A9"/>
    <w:rsid w:val="00DC0A61"/>
    <w:rsid w:val="00DD0622"/>
    <w:rsid w:val="00DD4AC4"/>
    <w:rsid w:val="00DD77AE"/>
    <w:rsid w:val="00DF1431"/>
    <w:rsid w:val="00DF3868"/>
    <w:rsid w:val="00DF3F97"/>
    <w:rsid w:val="00DF4A2B"/>
    <w:rsid w:val="00DF628D"/>
    <w:rsid w:val="00DF7DC8"/>
    <w:rsid w:val="00E01BA3"/>
    <w:rsid w:val="00E02B55"/>
    <w:rsid w:val="00E03DA7"/>
    <w:rsid w:val="00E048A7"/>
    <w:rsid w:val="00E053B5"/>
    <w:rsid w:val="00E06932"/>
    <w:rsid w:val="00E0713F"/>
    <w:rsid w:val="00E13CCF"/>
    <w:rsid w:val="00E13FB2"/>
    <w:rsid w:val="00E14250"/>
    <w:rsid w:val="00E1579E"/>
    <w:rsid w:val="00E20030"/>
    <w:rsid w:val="00E210E5"/>
    <w:rsid w:val="00E277C8"/>
    <w:rsid w:val="00E33497"/>
    <w:rsid w:val="00E36E76"/>
    <w:rsid w:val="00E37D0E"/>
    <w:rsid w:val="00E40AEA"/>
    <w:rsid w:val="00E40F10"/>
    <w:rsid w:val="00E4547C"/>
    <w:rsid w:val="00E50F03"/>
    <w:rsid w:val="00E5373E"/>
    <w:rsid w:val="00E537BD"/>
    <w:rsid w:val="00E559DE"/>
    <w:rsid w:val="00E57B84"/>
    <w:rsid w:val="00E62C0C"/>
    <w:rsid w:val="00E714EE"/>
    <w:rsid w:val="00E71ABD"/>
    <w:rsid w:val="00E71E30"/>
    <w:rsid w:val="00E73A54"/>
    <w:rsid w:val="00E84E44"/>
    <w:rsid w:val="00E85531"/>
    <w:rsid w:val="00EA078D"/>
    <w:rsid w:val="00EA3148"/>
    <w:rsid w:val="00EA3DDB"/>
    <w:rsid w:val="00EA4EAE"/>
    <w:rsid w:val="00EA6AC2"/>
    <w:rsid w:val="00EC0A7D"/>
    <w:rsid w:val="00EC0B60"/>
    <w:rsid w:val="00EC3859"/>
    <w:rsid w:val="00EC672C"/>
    <w:rsid w:val="00EC67FB"/>
    <w:rsid w:val="00EC7C89"/>
    <w:rsid w:val="00ED2190"/>
    <w:rsid w:val="00ED6E5A"/>
    <w:rsid w:val="00EE2A02"/>
    <w:rsid w:val="00EE2D2F"/>
    <w:rsid w:val="00EE7C3A"/>
    <w:rsid w:val="00EF0187"/>
    <w:rsid w:val="00EF0AE8"/>
    <w:rsid w:val="00EF3CFB"/>
    <w:rsid w:val="00F00EA7"/>
    <w:rsid w:val="00F03121"/>
    <w:rsid w:val="00F060E5"/>
    <w:rsid w:val="00F1079B"/>
    <w:rsid w:val="00F1404C"/>
    <w:rsid w:val="00F21720"/>
    <w:rsid w:val="00F243A8"/>
    <w:rsid w:val="00F264C2"/>
    <w:rsid w:val="00F310AB"/>
    <w:rsid w:val="00F31BF0"/>
    <w:rsid w:val="00F343BC"/>
    <w:rsid w:val="00F34CAB"/>
    <w:rsid w:val="00F42B95"/>
    <w:rsid w:val="00F43B72"/>
    <w:rsid w:val="00F43ECC"/>
    <w:rsid w:val="00F44BB0"/>
    <w:rsid w:val="00F44C42"/>
    <w:rsid w:val="00F44D07"/>
    <w:rsid w:val="00F463B5"/>
    <w:rsid w:val="00F526E1"/>
    <w:rsid w:val="00F56F79"/>
    <w:rsid w:val="00F5766B"/>
    <w:rsid w:val="00F57EB4"/>
    <w:rsid w:val="00F644CF"/>
    <w:rsid w:val="00F6477E"/>
    <w:rsid w:val="00F70367"/>
    <w:rsid w:val="00F71728"/>
    <w:rsid w:val="00F722FB"/>
    <w:rsid w:val="00F72433"/>
    <w:rsid w:val="00F7352B"/>
    <w:rsid w:val="00F77A3B"/>
    <w:rsid w:val="00F8076E"/>
    <w:rsid w:val="00F8168C"/>
    <w:rsid w:val="00F83BC2"/>
    <w:rsid w:val="00F84FA1"/>
    <w:rsid w:val="00F84FBB"/>
    <w:rsid w:val="00F85CC7"/>
    <w:rsid w:val="00F90B84"/>
    <w:rsid w:val="00F927F4"/>
    <w:rsid w:val="00F964C2"/>
    <w:rsid w:val="00F96960"/>
    <w:rsid w:val="00F9713D"/>
    <w:rsid w:val="00F975D6"/>
    <w:rsid w:val="00FA09E4"/>
    <w:rsid w:val="00FA37F5"/>
    <w:rsid w:val="00FA4311"/>
    <w:rsid w:val="00FA44D2"/>
    <w:rsid w:val="00FA5E6C"/>
    <w:rsid w:val="00FB0B6F"/>
    <w:rsid w:val="00FB1977"/>
    <w:rsid w:val="00FB32E5"/>
    <w:rsid w:val="00FB47F7"/>
    <w:rsid w:val="00FB5B84"/>
    <w:rsid w:val="00FB60D5"/>
    <w:rsid w:val="00FC0776"/>
    <w:rsid w:val="00FC4C29"/>
    <w:rsid w:val="00FD1088"/>
    <w:rsid w:val="00FD17BE"/>
    <w:rsid w:val="00FD21EB"/>
    <w:rsid w:val="00FD26BC"/>
    <w:rsid w:val="00FD2BDA"/>
    <w:rsid w:val="00FD3658"/>
    <w:rsid w:val="00FD5DE3"/>
    <w:rsid w:val="00FD6985"/>
    <w:rsid w:val="00FE257D"/>
    <w:rsid w:val="00FE2BE3"/>
    <w:rsid w:val="00FE5DA1"/>
    <w:rsid w:val="00FF1D8B"/>
    <w:rsid w:val="00FF1FEF"/>
    <w:rsid w:val="00FF7E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C9F"/>
    <w:rPr>
      <w:kern w:val="0"/>
      <w:sz w:val="24"/>
      <w:szCs w:val="24"/>
      <w:lang w:eastAsia="en-US"/>
    </w:rPr>
  </w:style>
  <w:style w:type="paragraph" w:styleId="Heading1">
    <w:name w:val="heading 1"/>
    <w:basedOn w:val="Normal"/>
    <w:next w:val="Normal"/>
    <w:link w:val="Heading1Char"/>
    <w:uiPriority w:val="99"/>
    <w:qFormat/>
    <w:rsid w:val="002E7C9F"/>
    <w:pPr>
      <w:keepNext/>
      <w:outlineLvl w:val="0"/>
    </w:pPr>
    <w:rPr>
      <w:rFonts w:ascii="Arial" w:hAnsi="Arial" w:cs="Arial"/>
      <w:b/>
      <w:bCs/>
      <w:sz w:val="20"/>
      <w:szCs w:val="20"/>
    </w:rPr>
  </w:style>
  <w:style w:type="paragraph" w:styleId="Heading2">
    <w:name w:val="heading 2"/>
    <w:basedOn w:val="Normal"/>
    <w:next w:val="Normal"/>
    <w:link w:val="Heading2Char"/>
    <w:uiPriority w:val="99"/>
    <w:qFormat/>
    <w:rsid w:val="002E7C9F"/>
    <w:pPr>
      <w:keepNext/>
      <w:jc w:val="center"/>
      <w:outlineLvl w:val="1"/>
    </w:pPr>
    <w:rPr>
      <w:rFonts w:ascii="Arial" w:hAnsi="Arial" w:cs="Arial"/>
      <w:b/>
      <w:bCs/>
      <w:sz w:val="20"/>
      <w:szCs w:val="20"/>
    </w:rPr>
  </w:style>
  <w:style w:type="paragraph" w:styleId="Heading3">
    <w:name w:val="heading 3"/>
    <w:basedOn w:val="Normal"/>
    <w:next w:val="Normal"/>
    <w:link w:val="Heading3Char"/>
    <w:uiPriority w:val="99"/>
    <w:qFormat/>
    <w:rsid w:val="002E7C9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2E7C9F"/>
    <w:pPr>
      <w:keepNext/>
      <w:ind w:firstLine="720"/>
      <w:outlineLvl w:val="3"/>
    </w:pPr>
    <w:rPr>
      <w:rFonts w:ascii="Arial" w:hAnsi="Arial" w:cs="Arial"/>
      <w:b/>
      <w:bCs/>
      <w:sz w:val="20"/>
      <w:szCs w:val="20"/>
    </w:rPr>
  </w:style>
  <w:style w:type="paragraph" w:styleId="Heading5">
    <w:name w:val="heading 5"/>
    <w:basedOn w:val="Normal"/>
    <w:next w:val="Normal"/>
    <w:link w:val="Heading5Char"/>
    <w:uiPriority w:val="99"/>
    <w:qFormat/>
    <w:rsid w:val="002E7C9F"/>
    <w:pPr>
      <w:keepNext/>
      <w:outlineLvl w:val="4"/>
    </w:pPr>
    <w:rPr>
      <w:rFonts w:ascii="Arial" w:hAnsi="Arial" w:cs="Arial"/>
      <w:b/>
      <w:bCs/>
      <w:color w:val="FF0000"/>
      <w:sz w:val="20"/>
      <w:szCs w:val="20"/>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0EDA"/>
    <w:rPr>
      <w:b/>
      <w:bCs/>
      <w:kern w:val="44"/>
      <w:sz w:val="44"/>
      <w:szCs w:val="44"/>
      <w:lang w:eastAsia="en-US"/>
    </w:rPr>
  </w:style>
  <w:style w:type="character" w:customStyle="1" w:styleId="Heading2Char">
    <w:name w:val="Heading 2 Char"/>
    <w:basedOn w:val="DefaultParagraphFont"/>
    <w:link w:val="Heading2"/>
    <w:uiPriority w:val="99"/>
    <w:semiHidden/>
    <w:locked/>
    <w:rsid w:val="002E0EDA"/>
    <w:rPr>
      <w:rFonts w:ascii="Cambria" w:eastAsia="宋体" w:hAnsi="Cambria" w:cs="Cambria"/>
      <w:b/>
      <w:bCs/>
      <w:kern w:val="0"/>
      <w:sz w:val="32"/>
      <w:szCs w:val="32"/>
      <w:lang w:eastAsia="en-US"/>
    </w:rPr>
  </w:style>
  <w:style w:type="character" w:customStyle="1" w:styleId="Heading3Char">
    <w:name w:val="Heading 3 Char"/>
    <w:basedOn w:val="DefaultParagraphFont"/>
    <w:link w:val="Heading3"/>
    <w:uiPriority w:val="99"/>
    <w:semiHidden/>
    <w:locked/>
    <w:rsid w:val="002E0EDA"/>
    <w:rPr>
      <w:b/>
      <w:bCs/>
      <w:kern w:val="0"/>
      <w:sz w:val="32"/>
      <w:szCs w:val="32"/>
      <w:lang w:eastAsia="en-US"/>
    </w:rPr>
  </w:style>
  <w:style w:type="character" w:customStyle="1" w:styleId="Heading4Char">
    <w:name w:val="Heading 4 Char"/>
    <w:basedOn w:val="DefaultParagraphFont"/>
    <w:link w:val="Heading4"/>
    <w:uiPriority w:val="99"/>
    <w:semiHidden/>
    <w:locked/>
    <w:rsid w:val="002E0EDA"/>
    <w:rPr>
      <w:rFonts w:ascii="Cambria" w:eastAsia="宋体" w:hAnsi="Cambria" w:cs="Cambria"/>
      <w:b/>
      <w:bCs/>
      <w:kern w:val="0"/>
      <w:sz w:val="28"/>
      <w:szCs w:val="28"/>
      <w:lang w:eastAsia="en-US"/>
    </w:rPr>
  </w:style>
  <w:style w:type="character" w:customStyle="1" w:styleId="Heading5Char">
    <w:name w:val="Heading 5 Char"/>
    <w:basedOn w:val="DefaultParagraphFont"/>
    <w:link w:val="Heading5"/>
    <w:uiPriority w:val="99"/>
    <w:semiHidden/>
    <w:locked/>
    <w:rsid w:val="002E0EDA"/>
    <w:rPr>
      <w:b/>
      <w:bCs/>
      <w:kern w:val="0"/>
      <w:sz w:val="28"/>
      <w:szCs w:val="28"/>
      <w:lang w:eastAsia="en-US"/>
    </w:rPr>
  </w:style>
  <w:style w:type="character" w:styleId="Hyperlink">
    <w:name w:val="Hyperlink"/>
    <w:basedOn w:val="DefaultParagraphFont"/>
    <w:uiPriority w:val="99"/>
    <w:rsid w:val="002E7C9F"/>
    <w:rPr>
      <w:color w:val="0000FF"/>
      <w:u w:val="single"/>
    </w:rPr>
  </w:style>
  <w:style w:type="paragraph" w:styleId="BodyTextIndent">
    <w:name w:val="Body Text Indent"/>
    <w:basedOn w:val="Normal"/>
    <w:link w:val="BodyTextIndentChar"/>
    <w:uiPriority w:val="99"/>
    <w:rsid w:val="002E7C9F"/>
    <w:pPr>
      <w:ind w:left="720"/>
    </w:pPr>
    <w:rPr>
      <w:rFonts w:ascii="Arial" w:hAnsi="Arial" w:cs="Arial"/>
    </w:rPr>
  </w:style>
  <w:style w:type="character" w:customStyle="1" w:styleId="BodyTextIndentChar">
    <w:name w:val="Body Text Indent Char"/>
    <w:basedOn w:val="DefaultParagraphFont"/>
    <w:link w:val="BodyTextIndent"/>
    <w:uiPriority w:val="99"/>
    <w:semiHidden/>
    <w:locked/>
    <w:rsid w:val="002E0EDA"/>
    <w:rPr>
      <w:kern w:val="0"/>
      <w:sz w:val="24"/>
      <w:szCs w:val="24"/>
      <w:lang w:eastAsia="en-US"/>
    </w:rPr>
  </w:style>
  <w:style w:type="character" w:styleId="FollowedHyperlink">
    <w:name w:val="FollowedHyperlink"/>
    <w:basedOn w:val="DefaultParagraphFont"/>
    <w:uiPriority w:val="99"/>
    <w:rsid w:val="002E7C9F"/>
    <w:rPr>
      <w:color w:val="800080"/>
      <w:u w:val="single"/>
    </w:rPr>
  </w:style>
  <w:style w:type="paragraph" w:styleId="BalloonText">
    <w:name w:val="Balloon Text"/>
    <w:basedOn w:val="Normal"/>
    <w:link w:val="BalloonTextChar"/>
    <w:uiPriority w:val="99"/>
    <w:semiHidden/>
    <w:rsid w:val="002E7C9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E0EDA"/>
    <w:rPr>
      <w:kern w:val="0"/>
      <w:sz w:val="2"/>
      <w:szCs w:val="2"/>
      <w:lang w:eastAsia="en-US"/>
    </w:rPr>
  </w:style>
  <w:style w:type="paragraph" w:styleId="Header">
    <w:name w:val="header"/>
    <w:basedOn w:val="Normal"/>
    <w:link w:val="HeaderChar"/>
    <w:uiPriority w:val="99"/>
    <w:rsid w:val="002E7C9F"/>
    <w:pPr>
      <w:tabs>
        <w:tab w:val="center" w:pos="4320"/>
        <w:tab w:val="right" w:pos="8640"/>
      </w:tabs>
    </w:pPr>
  </w:style>
  <w:style w:type="character" w:customStyle="1" w:styleId="HeaderChar">
    <w:name w:val="Header Char"/>
    <w:basedOn w:val="DefaultParagraphFont"/>
    <w:link w:val="Header"/>
    <w:uiPriority w:val="99"/>
    <w:semiHidden/>
    <w:locked/>
    <w:rsid w:val="002E0EDA"/>
    <w:rPr>
      <w:kern w:val="0"/>
      <w:sz w:val="18"/>
      <w:szCs w:val="18"/>
      <w:lang w:eastAsia="en-US"/>
    </w:rPr>
  </w:style>
  <w:style w:type="paragraph" w:styleId="Footer">
    <w:name w:val="footer"/>
    <w:basedOn w:val="Normal"/>
    <w:link w:val="FooterChar"/>
    <w:uiPriority w:val="99"/>
    <w:rsid w:val="002E7C9F"/>
    <w:pPr>
      <w:tabs>
        <w:tab w:val="center" w:pos="4320"/>
        <w:tab w:val="right" w:pos="8640"/>
      </w:tabs>
    </w:pPr>
  </w:style>
  <w:style w:type="character" w:customStyle="1" w:styleId="FooterChar">
    <w:name w:val="Footer Char"/>
    <w:basedOn w:val="DefaultParagraphFont"/>
    <w:link w:val="Footer"/>
    <w:uiPriority w:val="99"/>
    <w:semiHidden/>
    <w:locked/>
    <w:rsid w:val="002E0EDA"/>
    <w:rPr>
      <w:kern w:val="0"/>
      <w:sz w:val="18"/>
      <w:szCs w:val="18"/>
      <w:lang w:eastAsia="en-US"/>
    </w:rPr>
  </w:style>
  <w:style w:type="paragraph" w:styleId="Title">
    <w:name w:val="Title"/>
    <w:basedOn w:val="Normal"/>
    <w:link w:val="TitleChar"/>
    <w:uiPriority w:val="99"/>
    <w:qFormat/>
    <w:rsid w:val="002E7C9F"/>
    <w:pPr>
      <w:jc w:val="center"/>
    </w:pPr>
    <w:rPr>
      <w:rFonts w:ascii="Arial" w:hAnsi="Arial" w:cs="Arial"/>
      <w:b/>
      <w:bCs/>
    </w:rPr>
  </w:style>
  <w:style w:type="character" w:customStyle="1" w:styleId="TitleChar">
    <w:name w:val="Title Char"/>
    <w:basedOn w:val="DefaultParagraphFont"/>
    <w:link w:val="Title"/>
    <w:uiPriority w:val="99"/>
    <w:locked/>
    <w:rsid w:val="002E0EDA"/>
    <w:rPr>
      <w:rFonts w:ascii="Cambria" w:hAnsi="Cambria" w:cs="Cambria"/>
      <w:b/>
      <w:bCs/>
      <w:kern w:val="0"/>
      <w:sz w:val="32"/>
      <w:szCs w:val="32"/>
      <w:lang w:eastAsia="en-US"/>
    </w:rPr>
  </w:style>
  <w:style w:type="character" w:styleId="PageNumber">
    <w:name w:val="page number"/>
    <w:basedOn w:val="DefaultParagraphFont"/>
    <w:uiPriority w:val="99"/>
    <w:rsid w:val="002E7C9F"/>
  </w:style>
  <w:style w:type="paragraph" w:styleId="BodyText">
    <w:name w:val="Body Text"/>
    <w:basedOn w:val="Normal"/>
    <w:link w:val="BodyTextChar"/>
    <w:uiPriority w:val="99"/>
    <w:rsid w:val="002E7C9F"/>
    <w:rPr>
      <w:rFonts w:ascii="Arial" w:hAnsi="Arial" w:cs="Arial"/>
      <w:b/>
      <w:bCs/>
      <w:sz w:val="20"/>
      <w:szCs w:val="20"/>
    </w:rPr>
  </w:style>
  <w:style w:type="character" w:customStyle="1" w:styleId="BodyTextChar">
    <w:name w:val="Body Text Char"/>
    <w:basedOn w:val="DefaultParagraphFont"/>
    <w:link w:val="BodyText"/>
    <w:uiPriority w:val="99"/>
    <w:semiHidden/>
    <w:locked/>
    <w:rsid w:val="002E0EDA"/>
    <w:rPr>
      <w:kern w:val="0"/>
      <w:sz w:val="24"/>
      <w:szCs w:val="24"/>
      <w:lang w:eastAsia="en-US"/>
    </w:rPr>
  </w:style>
  <w:style w:type="paragraph" w:styleId="ListParagraph">
    <w:name w:val="List Paragraph"/>
    <w:basedOn w:val="Normal"/>
    <w:uiPriority w:val="99"/>
    <w:qFormat/>
    <w:rsid w:val="004A678F"/>
    <w:pPr>
      <w:ind w:left="720"/>
    </w:pPr>
  </w:style>
  <w:style w:type="table" w:styleId="TableGrid">
    <w:name w:val="Table Grid"/>
    <w:basedOn w:val="TableNormal"/>
    <w:uiPriority w:val="99"/>
    <w:rsid w:val="00D56EC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7995011">
      <w:marLeft w:val="0"/>
      <w:marRight w:val="0"/>
      <w:marTop w:val="0"/>
      <w:marBottom w:val="0"/>
      <w:divBdr>
        <w:top w:val="none" w:sz="0" w:space="0" w:color="auto"/>
        <w:left w:val="none" w:sz="0" w:space="0" w:color="auto"/>
        <w:bottom w:val="none" w:sz="0" w:space="0" w:color="auto"/>
        <w:right w:val="none" w:sz="0" w:space="0" w:color="auto"/>
      </w:divBdr>
    </w:div>
    <w:div w:id="747995014">
      <w:marLeft w:val="0"/>
      <w:marRight w:val="0"/>
      <w:marTop w:val="0"/>
      <w:marBottom w:val="0"/>
      <w:divBdr>
        <w:top w:val="none" w:sz="0" w:space="0" w:color="auto"/>
        <w:left w:val="none" w:sz="0" w:space="0" w:color="auto"/>
        <w:bottom w:val="none" w:sz="0" w:space="0" w:color="auto"/>
        <w:right w:val="none" w:sz="0" w:space="0" w:color="auto"/>
      </w:divBdr>
      <w:divsChild>
        <w:div w:id="747995012">
          <w:marLeft w:val="0"/>
          <w:marRight w:val="0"/>
          <w:marTop w:val="0"/>
          <w:marBottom w:val="225"/>
          <w:divBdr>
            <w:top w:val="none" w:sz="0" w:space="0" w:color="auto"/>
            <w:left w:val="none" w:sz="0" w:space="0" w:color="auto"/>
            <w:bottom w:val="none" w:sz="0" w:space="0" w:color="auto"/>
            <w:right w:val="none" w:sz="0" w:space="0" w:color="auto"/>
          </w:divBdr>
        </w:div>
        <w:div w:id="747995013">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909639.htm" TargetMode="External"/><Relationship Id="rId13" Type="http://schemas.openxmlformats.org/officeDocument/2006/relationships/hyperlink" Target="http://baike.baidu.com/view/2784.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ike.baidu.com/view/2285698.htm" TargetMode="External"/><Relationship Id="rId12" Type="http://schemas.openxmlformats.org/officeDocument/2006/relationships/hyperlink" Target="http://baike.baidu.com/view/7021465.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3028660.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baike.baidu.com/view/784491.htm" TargetMode="External"/><Relationship Id="rId4" Type="http://schemas.openxmlformats.org/officeDocument/2006/relationships/webSettings" Target="webSettings.xml"/><Relationship Id="rId9" Type="http://schemas.openxmlformats.org/officeDocument/2006/relationships/hyperlink" Target="http://baike.baidu.com/view/4906316.htm" TargetMode="External"/><Relationship Id="rId14" Type="http://schemas.openxmlformats.org/officeDocument/2006/relationships/hyperlink" Target="http://baike.baidu.com/view/114648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623</TotalTime>
  <Pages>4</Pages>
  <Words>341</Words>
  <Characters>1946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Making Payment with Wire Transfer</dc:title>
  <dc:subject/>
  <dc:creator>Hao Wu</dc:creator>
  <cp:keywords>Making Payment with Wire Transfer</cp:keywords>
  <dc:description/>
  <cp:lastModifiedBy>微软用户</cp:lastModifiedBy>
  <cp:revision>747</cp:revision>
  <cp:lastPrinted>2013-02-27T19:38:00Z</cp:lastPrinted>
  <dcterms:created xsi:type="dcterms:W3CDTF">2015-04-16T16:12:00Z</dcterms:created>
  <dcterms:modified xsi:type="dcterms:W3CDTF">2016-03-15T07:48:00Z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-466552088</vt:i4>
  </property>
  <property fmtid="{D5CDD505-2E9C-101B-9397-08002B2CF9AE}" pid="3" name="_EmailSubject">
    <vt:lpwstr>Three Documents - Minor Comments</vt:lpwstr>
  </property>
  <property fmtid="{D5CDD505-2E9C-101B-9397-08002B2CF9AE}" pid="4" name="_AuthorEmail">
    <vt:lpwstr>acurth@ihrdc.com</vt:lpwstr>
  </property>
  <property fmtid="{D5CDD505-2E9C-101B-9397-08002B2CF9AE}" pid="5" name="_AuthorEmailDisplayName">
    <vt:lpwstr>Axel T. Curth</vt:lpwstr>
  </property>
  <property fmtid="{D5CDD505-2E9C-101B-9397-08002B2CF9AE}" pid="6" name="_ReviewingToolsShownOnce">
    <vt:lpwstr/>
  </property>
</Properties>
</file>