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4D" w:rsidRPr="0015666C" w:rsidRDefault="00A94B4D" w:rsidP="001E4BA2">
      <w:pPr>
        <w:spacing w:line="312" w:lineRule="auto"/>
        <w:jc w:val="center"/>
        <w:rPr>
          <w:rFonts w:ascii="宋体"/>
          <w:b/>
          <w:bCs/>
          <w:color w:val="000000"/>
          <w:sz w:val="28"/>
          <w:szCs w:val="28"/>
        </w:rPr>
      </w:pPr>
      <w:r w:rsidRPr="0015666C">
        <w:rPr>
          <w:rFonts w:ascii="宋体" w:hAnsi="宋体" w:cs="宋体"/>
          <w:b/>
          <w:bCs/>
          <w:color w:val="000000"/>
          <w:sz w:val="28"/>
          <w:szCs w:val="28"/>
        </w:rPr>
        <w:t>2015</w:t>
      </w:r>
      <w:r w:rsidRPr="0015666C">
        <w:rPr>
          <w:rFonts w:ascii="宋体" w:hAnsi="宋体" w:cs="宋体" w:hint="eastAsia"/>
          <w:b/>
          <w:bCs/>
          <w:color w:val="000000"/>
          <w:sz w:val="28"/>
          <w:szCs w:val="28"/>
        </w:rPr>
        <w:t>年寒假翔飞日本短期交流项目</w:t>
      </w:r>
    </w:p>
    <w:p w:rsidR="00A94B4D" w:rsidRPr="00576209" w:rsidRDefault="00A94B4D" w:rsidP="001E4BA2">
      <w:pPr>
        <w:spacing w:line="312" w:lineRule="auto"/>
        <w:rPr>
          <w:rFonts w:ascii="宋体"/>
          <w:b/>
          <w:bCs/>
          <w:color w:val="000000"/>
          <w:sz w:val="24"/>
          <w:szCs w:val="24"/>
          <w:u w:val="single"/>
        </w:rPr>
      </w:pPr>
    </w:p>
    <w:p w:rsidR="00A94B4D" w:rsidRPr="00576209" w:rsidRDefault="00A94B4D" w:rsidP="001E4BA2">
      <w:pPr>
        <w:spacing w:line="312" w:lineRule="auto"/>
        <w:rPr>
          <w:rFonts w:ascii="宋体"/>
          <w:b/>
          <w:bCs/>
          <w:color w:val="000000"/>
          <w:sz w:val="24"/>
          <w:szCs w:val="24"/>
        </w:rPr>
      </w:pPr>
      <w:r w:rsidRPr="00576209">
        <w:rPr>
          <w:rFonts w:ascii="宋体" w:hAnsi="宋体" w:cs="宋体" w:hint="eastAsia"/>
          <w:b/>
          <w:bCs/>
          <w:color w:val="000000"/>
          <w:sz w:val="24"/>
          <w:szCs w:val="24"/>
        </w:rPr>
        <w:t>一、项目简介</w:t>
      </w:r>
    </w:p>
    <w:p w:rsidR="00A94B4D" w:rsidRPr="0015666C" w:rsidRDefault="00A94B4D" w:rsidP="004C508B">
      <w:pPr>
        <w:spacing w:line="312" w:lineRule="auto"/>
        <w:ind w:firstLineChars="200" w:firstLine="31680"/>
        <w:rPr>
          <w:rFonts w:ascii="宋体"/>
          <w:color w:val="0D0D0D"/>
          <w:sz w:val="24"/>
          <w:szCs w:val="24"/>
        </w:rPr>
      </w:pPr>
      <w:r w:rsidRPr="0015666C">
        <w:rPr>
          <w:rFonts w:ascii="宋体" w:hAnsi="宋体" w:cs="宋体"/>
          <w:color w:val="0D0D0D"/>
          <w:sz w:val="24"/>
          <w:szCs w:val="24"/>
        </w:rPr>
        <w:t>2015</w:t>
      </w:r>
      <w:r w:rsidRPr="0015666C">
        <w:rPr>
          <w:rFonts w:ascii="宋体" w:hAnsi="宋体" w:cs="宋体" w:hint="eastAsia"/>
          <w:color w:val="0D0D0D"/>
          <w:sz w:val="24"/>
          <w:szCs w:val="24"/>
        </w:rPr>
        <w:t>年翔飞日本访学项目将参观日本历史最悠久的美容学校，体验发型设计、化妆、美甲；访问动漫博物馆，从而体验漫画制作过程；赴早稻田大学、东京大学感受世界级校园氛围；参观三鹰森美术馆近距离接触日本动画的历史。访问大学相扑部，参观朝日啤酒、丰田会馆等世界知名企业，参观日本世界文化遗产、自然名胜等。</w:t>
      </w:r>
    </w:p>
    <w:p w:rsidR="00A94B4D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 w:hint="eastAsia"/>
          <w:b/>
          <w:bCs/>
          <w:color w:val="0D0D0D"/>
          <w:sz w:val="24"/>
          <w:szCs w:val="24"/>
        </w:rPr>
        <w:t>传统文化</w:t>
      </w:r>
      <w:r w:rsidRPr="00467A1A">
        <w:rPr>
          <w:rFonts w:ascii="宋体" w:hAnsi="宋体" w:cs="宋体"/>
          <w:b/>
          <w:bCs/>
          <w:color w:val="0D0D0D"/>
          <w:sz w:val="24"/>
          <w:szCs w:val="24"/>
        </w:rPr>
        <w:t xml:space="preserve"> </w:t>
      </w:r>
      <w:r w:rsidRPr="00467A1A">
        <w:rPr>
          <w:rFonts w:ascii="宋体" w:hAnsi="宋体" w:cs="宋体"/>
          <w:color w:val="0D0D0D"/>
          <w:sz w:val="24"/>
          <w:szCs w:val="24"/>
        </w:rPr>
        <w:t xml:space="preserve">- 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邀请日本传统文化指导老师，学穿简易和服、切身体验日本茶道的传统日本文化课程。</w:t>
      </w:r>
    </w:p>
    <w:p w:rsidR="00A94B4D" w:rsidRPr="00467A1A" w:rsidRDefault="00A94B4D" w:rsidP="004C508B">
      <w:pPr>
        <w:spacing w:line="312" w:lineRule="auto"/>
        <w:ind w:firstLineChars="500" w:firstLine="31680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 w:hint="eastAsia"/>
          <w:color w:val="0D0D0D"/>
          <w:sz w:val="24"/>
          <w:szCs w:val="24"/>
        </w:rPr>
        <w:t>（</w:t>
      </w:r>
      <w:r w:rsidRPr="00467A1A">
        <w:rPr>
          <w:rFonts w:ascii="宋体" w:hAnsi="宋体" w:cs="宋体"/>
          <w:color w:val="0D0D0D"/>
          <w:sz w:val="24"/>
          <w:szCs w:val="24"/>
        </w:rPr>
        <w:t>*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其中简易和服将作为礼物，送给每位参加者）</w:t>
      </w:r>
    </w:p>
    <w:p w:rsidR="00A94B4D" w:rsidRPr="00467A1A" w:rsidRDefault="00A94B4D" w:rsidP="004C508B">
      <w:pPr>
        <w:spacing w:line="312" w:lineRule="auto"/>
        <w:ind w:left="31680" w:hangingChars="577" w:firstLine="31680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 w:hint="eastAsia"/>
          <w:b/>
          <w:bCs/>
          <w:color w:val="0D0D0D"/>
          <w:sz w:val="24"/>
          <w:szCs w:val="24"/>
        </w:rPr>
        <w:t>日本风情</w:t>
      </w:r>
      <w:r w:rsidRPr="00467A1A">
        <w:rPr>
          <w:rFonts w:ascii="宋体" w:hAnsi="宋体" w:cs="宋体"/>
          <w:color w:val="0D0D0D"/>
          <w:sz w:val="24"/>
          <w:szCs w:val="24"/>
        </w:rPr>
        <w:t xml:space="preserve"> - 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参加者还将全身心地接触日本社会：参观银座、台场、电子动漫天堂秋叶原；访问早稻田大学、东京大学，感染名校氛围。</w:t>
      </w:r>
    </w:p>
    <w:p w:rsidR="00A94B4D" w:rsidRPr="001E4BA2" w:rsidRDefault="00A94B4D" w:rsidP="001E4BA2">
      <w:pPr>
        <w:spacing w:line="312" w:lineRule="auto"/>
        <w:jc w:val="left"/>
        <w:rPr>
          <w:rFonts w:ascii="黑体" w:eastAsia="黑体" w:hAnsi="黑体"/>
          <w:b/>
          <w:bCs/>
          <w:color w:val="0D0D0D"/>
          <w:sz w:val="22"/>
          <w:szCs w:val="22"/>
        </w:rPr>
      </w:pPr>
      <w:r w:rsidRPr="00467A1A">
        <w:rPr>
          <w:rFonts w:ascii="宋体" w:hAnsi="宋体" w:cs="宋体" w:hint="eastAsia"/>
          <w:b/>
          <w:bCs/>
          <w:color w:val="0D0D0D"/>
          <w:sz w:val="24"/>
          <w:szCs w:val="24"/>
        </w:rPr>
        <w:t>自由文化研修</w:t>
      </w:r>
      <w:r w:rsidRPr="00467A1A">
        <w:rPr>
          <w:rFonts w:ascii="宋体" w:hAnsi="宋体" w:cs="宋体"/>
          <w:color w:val="0D0D0D"/>
          <w:sz w:val="24"/>
          <w:szCs w:val="24"/>
        </w:rPr>
        <w:t xml:space="preserve"> – 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行程中将给予同学们更多的自由时间，让大家充分利用自由时间去深入了解日本方方面面。或是买上一张电车票前往临县，或是在东京都内随意找上一家咖啡店悠哉一个下午，或是约上在日本的同学、朋友好好叙叙旧。善用这些自由文化研修时间，你会发现另一个日本</w:t>
      </w:r>
      <w:r w:rsidRPr="001E4BA2">
        <w:rPr>
          <w:rFonts w:ascii="黑体" w:eastAsia="黑体" w:hAnsi="黑体" w:cs="黑体" w:hint="eastAsia"/>
          <w:color w:val="0D0D0D"/>
          <w:sz w:val="22"/>
          <w:szCs w:val="22"/>
        </w:rPr>
        <w:t>。</w:t>
      </w:r>
    </w:p>
    <w:p w:rsidR="00A94B4D" w:rsidRDefault="00A94B4D" w:rsidP="00467A1A">
      <w:pPr>
        <w:widowControl/>
        <w:spacing w:line="312" w:lineRule="auto"/>
        <w:jc w:val="left"/>
        <w:rPr>
          <w:rFonts w:ascii="黑体" w:eastAsia="黑体" w:hAnsi="黑体"/>
          <w:b/>
          <w:bCs/>
          <w:color w:val="0D0D0D"/>
          <w:sz w:val="22"/>
          <w:szCs w:val="22"/>
        </w:rPr>
      </w:pPr>
    </w:p>
    <w:p w:rsidR="00A94B4D" w:rsidRPr="00576209" w:rsidRDefault="00A94B4D" w:rsidP="00467A1A">
      <w:pPr>
        <w:widowControl/>
        <w:spacing w:line="312" w:lineRule="auto"/>
        <w:jc w:val="left"/>
        <w:rPr>
          <w:rFonts w:ascii="宋体"/>
          <w:color w:val="0D0D0D"/>
          <w:sz w:val="24"/>
          <w:szCs w:val="24"/>
        </w:rPr>
      </w:pPr>
      <w:r w:rsidRPr="00576209">
        <w:rPr>
          <w:rFonts w:ascii="宋体" w:hAnsi="宋体" w:cs="宋体" w:hint="eastAsia"/>
          <w:b/>
          <w:bCs/>
          <w:color w:val="0D0D0D"/>
          <w:sz w:val="24"/>
          <w:szCs w:val="24"/>
        </w:rPr>
        <w:t>二、项目时间：</w:t>
      </w:r>
      <w:r w:rsidRPr="00576209">
        <w:rPr>
          <w:rFonts w:ascii="宋体" w:hAnsi="宋体" w:cs="宋体"/>
          <w:color w:val="0D0D0D"/>
          <w:sz w:val="24"/>
          <w:szCs w:val="24"/>
        </w:rPr>
        <w:t xml:space="preserve"> 2015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年</w:t>
      </w:r>
      <w:r w:rsidRPr="00576209">
        <w:rPr>
          <w:rFonts w:ascii="宋体" w:hAnsi="宋体" w:cs="宋体"/>
          <w:color w:val="0D0D0D"/>
          <w:sz w:val="24"/>
          <w:szCs w:val="24"/>
        </w:rPr>
        <w:t>2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月</w:t>
      </w:r>
      <w:r w:rsidRPr="00576209">
        <w:rPr>
          <w:rFonts w:ascii="宋体" w:hAnsi="宋体" w:cs="宋体"/>
          <w:color w:val="0D0D0D"/>
          <w:sz w:val="24"/>
          <w:szCs w:val="24"/>
        </w:rPr>
        <w:t>4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日</w:t>
      </w:r>
      <w:r w:rsidRPr="00576209">
        <w:rPr>
          <w:rFonts w:ascii="宋体" w:hAnsi="宋体" w:cs="宋体"/>
          <w:color w:val="0D0D0D"/>
          <w:sz w:val="24"/>
          <w:szCs w:val="24"/>
        </w:rPr>
        <w:t xml:space="preserve">  – 2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月</w:t>
      </w:r>
      <w:r w:rsidRPr="00576209">
        <w:rPr>
          <w:rFonts w:ascii="宋体" w:hAnsi="宋体" w:cs="宋体"/>
          <w:color w:val="0D0D0D"/>
          <w:sz w:val="24"/>
          <w:szCs w:val="24"/>
        </w:rPr>
        <w:t>16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日（为期</w:t>
      </w:r>
      <w:r w:rsidRPr="00576209">
        <w:rPr>
          <w:rFonts w:ascii="宋体" w:hAnsi="宋体" w:cs="宋体"/>
          <w:color w:val="0D0D0D"/>
          <w:sz w:val="24"/>
          <w:szCs w:val="24"/>
        </w:rPr>
        <w:t>13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天）</w:t>
      </w:r>
    </w:p>
    <w:p w:rsidR="00A94B4D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</w:p>
    <w:p w:rsidR="00A94B4D" w:rsidRPr="00467A1A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  <w:r w:rsidRPr="00576209">
        <w:rPr>
          <w:rFonts w:ascii="宋体" w:hAnsi="宋体" w:cs="宋体" w:hint="eastAsia"/>
          <w:b/>
          <w:bCs/>
          <w:color w:val="0D0D0D"/>
          <w:sz w:val="24"/>
          <w:szCs w:val="24"/>
        </w:rPr>
        <w:t>三、招生人数：</w:t>
      </w:r>
      <w:r w:rsidRPr="00576209">
        <w:rPr>
          <w:rFonts w:ascii="宋体" w:hAnsi="宋体" w:cs="宋体"/>
          <w:b/>
          <w:bCs/>
          <w:color w:val="0D0D0D"/>
          <w:sz w:val="24"/>
          <w:szCs w:val="24"/>
        </w:rPr>
        <w:t xml:space="preserve"> 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全国</w:t>
      </w:r>
      <w:r w:rsidRPr="00576209">
        <w:rPr>
          <w:rFonts w:ascii="宋体" w:hAnsi="宋体" w:cs="宋体"/>
          <w:color w:val="0D0D0D"/>
          <w:sz w:val="24"/>
          <w:szCs w:val="24"/>
        </w:rPr>
        <w:t>50</w:t>
      </w:r>
      <w:r w:rsidRPr="00576209">
        <w:rPr>
          <w:rFonts w:ascii="宋体" w:hAnsi="宋体" w:cs="宋体" w:hint="eastAsia"/>
          <w:color w:val="0D0D0D"/>
          <w:sz w:val="24"/>
          <w:szCs w:val="24"/>
        </w:rPr>
        <w:t>人为止</w:t>
      </w:r>
    </w:p>
    <w:p w:rsidR="00A94B4D" w:rsidRPr="00467A1A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</w:p>
    <w:p w:rsidR="00A94B4D" w:rsidRPr="00467A1A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  <w:r w:rsidRPr="00576209">
        <w:rPr>
          <w:rFonts w:ascii="宋体" w:hAnsi="宋体" w:cs="宋体" w:hint="eastAsia"/>
          <w:b/>
          <w:bCs/>
          <w:color w:val="0D0D0D"/>
          <w:sz w:val="24"/>
          <w:szCs w:val="24"/>
        </w:rPr>
        <w:t>四、项目费用：</w:t>
      </w:r>
      <w:r w:rsidRPr="00467A1A">
        <w:rPr>
          <w:rFonts w:ascii="宋体" w:hAnsi="宋体" w:cs="宋体"/>
          <w:b/>
          <w:bCs/>
          <w:color w:val="0D0D0D"/>
          <w:sz w:val="24"/>
          <w:szCs w:val="24"/>
        </w:rPr>
        <w:t>9900</w:t>
      </w:r>
      <w:r w:rsidRPr="00467A1A">
        <w:rPr>
          <w:rFonts w:ascii="宋体" w:hAnsi="宋体" w:cs="宋体" w:hint="eastAsia"/>
          <w:b/>
          <w:bCs/>
          <w:color w:val="0D0D0D"/>
          <w:sz w:val="24"/>
          <w:szCs w:val="24"/>
        </w:rPr>
        <w:t>元</w:t>
      </w: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 w:hint="eastAsia"/>
          <w:color w:val="0D0D0D"/>
          <w:sz w:val="24"/>
          <w:szCs w:val="24"/>
          <w:u w:val="single"/>
        </w:rPr>
        <w:t>项目费用包括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：报名费；</w:t>
      </w:r>
      <w:r w:rsidRPr="00467A1A">
        <w:rPr>
          <w:rFonts w:ascii="宋体" w:hAnsi="宋体" w:cs="宋体"/>
          <w:color w:val="0D0D0D"/>
          <w:sz w:val="24"/>
          <w:szCs w:val="24"/>
        </w:rPr>
        <w:t xml:space="preserve"> JI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海外医疗保险费；企业考察接待费；邀请函工本费、国际邮递费；全程住宿费；机场接送费；集体活动时的门票及各项费用。</w:t>
      </w: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 w:hint="eastAsia"/>
          <w:color w:val="0D0D0D"/>
          <w:sz w:val="24"/>
          <w:szCs w:val="24"/>
          <w:u w:val="single"/>
        </w:rPr>
        <w:t>不包括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：往返日本的国际机票、个人护照及日本签证办理费、国际行李超重费、在日期间的餐费、自由活动时的交通费等个人费用、以及其他“包括费用”以外的费用。</w:t>
      </w:r>
    </w:p>
    <w:p w:rsidR="00A94B4D" w:rsidRPr="00467A1A" w:rsidRDefault="00A94B4D" w:rsidP="004C508B">
      <w:pPr>
        <w:spacing w:line="312" w:lineRule="auto"/>
        <w:ind w:firstLineChars="2" w:firstLine="31680"/>
        <w:rPr>
          <w:rFonts w:ascii="宋体" w:hAnsi="宋体" w:cs="宋体"/>
          <w:color w:val="0D0D0D"/>
          <w:sz w:val="24"/>
          <w:szCs w:val="24"/>
          <w:u w:val="single"/>
        </w:rPr>
      </w:pPr>
      <w:r w:rsidRPr="00467A1A">
        <w:rPr>
          <w:rFonts w:ascii="宋体" w:hAnsi="宋体" w:cs="宋体"/>
          <w:color w:val="0D0D0D"/>
          <w:sz w:val="24"/>
          <w:szCs w:val="24"/>
          <w:u w:val="single"/>
        </w:rPr>
        <w:t xml:space="preserve">* </w:t>
      </w:r>
      <w:r w:rsidRPr="00467A1A">
        <w:rPr>
          <w:rFonts w:ascii="宋体" w:hAnsi="宋体" w:cs="宋体" w:hint="eastAsia"/>
          <w:color w:val="0D0D0D"/>
          <w:sz w:val="24"/>
          <w:szCs w:val="24"/>
          <w:u w:val="single"/>
        </w:rPr>
        <w:t>该项目会统一预定国际往返机票、统一安排出发和接送机，机票价格预计含税</w:t>
      </w:r>
      <w:r w:rsidRPr="00467A1A">
        <w:rPr>
          <w:rFonts w:ascii="宋体" w:hAnsi="宋体" w:cs="宋体"/>
          <w:color w:val="0D0D0D"/>
          <w:sz w:val="24"/>
          <w:szCs w:val="24"/>
          <w:u w:val="single"/>
        </w:rPr>
        <w:t>4000</w:t>
      </w:r>
      <w:r w:rsidRPr="00467A1A">
        <w:rPr>
          <w:rFonts w:ascii="宋体" w:hAnsi="宋体" w:cs="宋体" w:hint="eastAsia"/>
          <w:color w:val="0D0D0D"/>
          <w:sz w:val="24"/>
          <w:szCs w:val="24"/>
          <w:u w:val="single"/>
        </w:rPr>
        <w:t>元左右</w:t>
      </w:r>
      <w:r w:rsidRPr="00467A1A">
        <w:rPr>
          <w:rFonts w:ascii="宋体" w:hAnsi="宋体" w:cs="宋体"/>
          <w:color w:val="0D0D0D"/>
          <w:sz w:val="24"/>
          <w:szCs w:val="24"/>
          <w:u w:val="single"/>
        </w:rPr>
        <w:t>(</w:t>
      </w:r>
      <w:r w:rsidRPr="00467A1A">
        <w:rPr>
          <w:rFonts w:ascii="宋体" w:hAnsi="宋体" w:cs="宋体" w:hint="eastAsia"/>
          <w:color w:val="0D0D0D"/>
          <w:sz w:val="24"/>
          <w:szCs w:val="24"/>
          <w:u w:val="single"/>
        </w:rPr>
        <w:t>最终以实际出票价格为准</w:t>
      </w:r>
      <w:r w:rsidRPr="00467A1A">
        <w:rPr>
          <w:rFonts w:ascii="宋体" w:hAnsi="宋体" w:cs="宋体"/>
          <w:color w:val="0D0D0D"/>
          <w:sz w:val="24"/>
          <w:szCs w:val="24"/>
          <w:u w:val="single"/>
        </w:rPr>
        <w:t>)</w:t>
      </w:r>
    </w:p>
    <w:p w:rsidR="00A94B4D" w:rsidRPr="00467A1A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</w:p>
    <w:p w:rsidR="00A94B4D" w:rsidRPr="00467A1A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  <w:r w:rsidRPr="00576209">
        <w:rPr>
          <w:rFonts w:ascii="宋体" w:hAnsi="宋体" w:cs="宋体" w:hint="eastAsia"/>
          <w:b/>
          <w:bCs/>
          <w:color w:val="0D0D0D"/>
          <w:sz w:val="24"/>
          <w:szCs w:val="24"/>
        </w:rPr>
        <w:t>五、申请条件</w:t>
      </w:r>
      <w:r w:rsidRPr="00467A1A">
        <w:rPr>
          <w:rFonts w:ascii="宋体" w:hAnsi="宋体" w:cs="宋体" w:hint="eastAsia"/>
          <w:b/>
          <w:bCs/>
          <w:color w:val="0D0D0D"/>
          <w:sz w:val="24"/>
          <w:szCs w:val="24"/>
        </w:rPr>
        <w:t>：</w:t>
      </w:r>
    </w:p>
    <w:p w:rsidR="00A94B4D" w:rsidRPr="00467A1A" w:rsidRDefault="00A94B4D" w:rsidP="001E4BA2">
      <w:pPr>
        <w:tabs>
          <w:tab w:val="right" w:pos="9638"/>
        </w:tabs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/>
          <w:color w:val="0D0D0D"/>
          <w:sz w:val="24"/>
          <w:szCs w:val="24"/>
        </w:rPr>
        <w:t>1.</w:t>
      </w:r>
      <w:r>
        <w:rPr>
          <w:rFonts w:ascii="宋体" w:hAnsi="宋体" w:cs="宋体" w:hint="eastAsia"/>
          <w:color w:val="0D0D0D"/>
          <w:sz w:val="24"/>
          <w:szCs w:val="24"/>
        </w:rPr>
        <w:t>我校在读本科生，研究生</w:t>
      </w:r>
      <w:r w:rsidRPr="00467A1A">
        <w:rPr>
          <w:rFonts w:ascii="宋体"/>
          <w:color w:val="0D0D0D"/>
          <w:sz w:val="24"/>
          <w:szCs w:val="24"/>
        </w:rPr>
        <w:tab/>
      </w: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/>
          <w:color w:val="0D0D0D"/>
          <w:sz w:val="24"/>
          <w:szCs w:val="24"/>
        </w:rPr>
        <w:t>2.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到行程结束为止，必须为在读学生</w:t>
      </w: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/>
          <w:color w:val="0D0D0D"/>
          <w:sz w:val="24"/>
          <w:szCs w:val="24"/>
        </w:rPr>
        <w:t>3.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能够且必须提供本人的真实资料，如有拒签记录等特殊情况需如实告知</w:t>
      </w: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/>
          <w:color w:val="0D0D0D"/>
          <w:sz w:val="24"/>
          <w:szCs w:val="24"/>
        </w:rPr>
        <w:t>4.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身体健康，有良好的精神面貌</w:t>
      </w: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467A1A">
        <w:rPr>
          <w:rFonts w:ascii="宋体" w:hAnsi="宋体" w:cs="宋体"/>
          <w:color w:val="0D0D0D"/>
          <w:sz w:val="24"/>
          <w:szCs w:val="24"/>
        </w:rPr>
        <w:t>5.</w:t>
      </w:r>
      <w:r w:rsidRPr="00467A1A">
        <w:rPr>
          <w:rFonts w:ascii="宋体" w:hAnsi="宋体" w:cs="宋体" w:hint="eastAsia"/>
          <w:color w:val="0D0D0D"/>
          <w:sz w:val="24"/>
          <w:szCs w:val="24"/>
        </w:rPr>
        <w:t>对日本文化感兴趣，想切身体验日本留学。</w:t>
      </w:r>
    </w:p>
    <w:p w:rsidR="00A94B4D" w:rsidRPr="00467A1A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  <w:u w:val="single"/>
        </w:rPr>
      </w:pPr>
    </w:p>
    <w:p w:rsidR="00A94B4D" w:rsidRPr="00467A1A" w:rsidRDefault="00A94B4D" w:rsidP="001E4BA2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  <w:r w:rsidRPr="00576209">
        <w:rPr>
          <w:rFonts w:ascii="宋体" w:hAnsi="宋体" w:cs="宋体" w:hint="eastAsia"/>
          <w:b/>
          <w:bCs/>
          <w:color w:val="0D0D0D"/>
          <w:sz w:val="24"/>
          <w:szCs w:val="24"/>
        </w:rPr>
        <w:t>六、申请流程</w:t>
      </w:r>
      <w:r w:rsidRPr="00467A1A">
        <w:rPr>
          <w:rFonts w:ascii="宋体" w:hAnsi="宋体" w:cs="宋体" w:hint="eastAsia"/>
          <w:b/>
          <w:bCs/>
          <w:color w:val="0D0D0D"/>
          <w:sz w:val="24"/>
          <w:szCs w:val="24"/>
        </w:rPr>
        <w:t>：</w:t>
      </w:r>
    </w:p>
    <w:p w:rsidR="00A94B4D" w:rsidRPr="00467A1A" w:rsidRDefault="00A94B4D" w:rsidP="00BF0B25">
      <w:pPr>
        <w:spacing w:line="312" w:lineRule="auto"/>
        <w:rPr>
          <w:rFonts w:ascii="宋体"/>
          <w:color w:val="0D0D0D"/>
          <w:sz w:val="24"/>
          <w:szCs w:val="24"/>
        </w:rPr>
      </w:pPr>
      <w:r w:rsidRPr="00CF159C">
        <w:rPr>
          <w:rFonts w:ascii="宋体" w:hAnsi="宋体" w:cs="宋体" w:hint="eastAsia"/>
          <w:kern w:val="0"/>
          <w:sz w:val="24"/>
          <w:szCs w:val="24"/>
        </w:rPr>
        <w:t>请有意向的学生，下载、填写江南大学海外游学项目申请表（附件</w:t>
      </w:r>
      <w:r w:rsidRPr="00CF159C">
        <w:rPr>
          <w:rFonts w:ascii="宋体" w:hAnsi="宋体" w:cs="宋体"/>
          <w:kern w:val="0"/>
          <w:sz w:val="24"/>
          <w:szCs w:val="24"/>
        </w:rPr>
        <w:t>1</w:t>
      </w:r>
      <w:r w:rsidRPr="00CF159C">
        <w:rPr>
          <w:rFonts w:ascii="宋体" w:hAnsi="宋体" w:cs="宋体" w:hint="eastAsia"/>
          <w:kern w:val="0"/>
          <w:sz w:val="24"/>
          <w:szCs w:val="24"/>
        </w:rPr>
        <w:t>）后交至学院；学院汇总后在</w:t>
      </w:r>
      <w:r w:rsidRPr="00CF159C">
        <w:rPr>
          <w:rFonts w:ascii="宋体" w:hAnsi="宋体" w:cs="宋体"/>
          <w:b/>
          <w:bCs/>
          <w:kern w:val="0"/>
          <w:sz w:val="24"/>
          <w:szCs w:val="24"/>
        </w:rPr>
        <w:t>2014</w:t>
      </w:r>
      <w:r w:rsidRPr="00CF159C">
        <w:rPr>
          <w:rFonts w:ascii="宋体" w:hAnsi="宋体" w:cs="宋体" w:hint="eastAsia"/>
          <w:b/>
          <w:bCs/>
          <w:kern w:val="0"/>
          <w:sz w:val="24"/>
          <w:szCs w:val="24"/>
        </w:rPr>
        <w:t>年</w:t>
      </w:r>
      <w:r w:rsidRPr="00CF159C">
        <w:rPr>
          <w:rFonts w:ascii="宋体" w:hAnsi="宋体" w:cs="宋体"/>
          <w:b/>
          <w:bCs/>
          <w:kern w:val="0"/>
          <w:sz w:val="24"/>
          <w:szCs w:val="24"/>
        </w:rPr>
        <w:t>11</w:t>
      </w:r>
      <w:r w:rsidRPr="00CF159C">
        <w:rPr>
          <w:rFonts w:ascii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hAnsi="宋体" w:cs="宋体"/>
          <w:b/>
          <w:bCs/>
          <w:kern w:val="0"/>
          <w:sz w:val="24"/>
          <w:szCs w:val="24"/>
        </w:rPr>
        <w:t>10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日（周一</w:t>
      </w:r>
      <w:r w:rsidRPr="00CF159C">
        <w:rPr>
          <w:rFonts w:ascii="宋体" w:hAnsi="宋体" w:cs="宋体" w:hint="eastAsia"/>
          <w:b/>
          <w:bCs/>
          <w:kern w:val="0"/>
          <w:sz w:val="24"/>
          <w:szCs w:val="24"/>
        </w:rPr>
        <w:t>）</w:t>
      </w:r>
      <w:r w:rsidRPr="00CF159C">
        <w:rPr>
          <w:rFonts w:ascii="宋体" w:hAnsi="宋体" w:cs="宋体" w:hint="eastAsia"/>
          <w:kern w:val="0"/>
          <w:sz w:val="24"/>
          <w:szCs w:val="24"/>
        </w:rPr>
        <w:t>前交至国际交流合作处（行政楼</w:t>
      </w:r>
      <w:r w:rsidRPr="00CF159C">
        <w:rPr>
          <w:rFonts w:ascii="宋体" w:hAnsi="宋体" w:cs="宋体"/>
          <w:kern w:val="0"/>
          <w:sz w:val="24"/>
          <w:szCs w:val="24"/>
        </w:rPr>
        <w:t>509</w:t>
      </w:r>
      <w:r w:rsidRPr="00CF159C">
        <w:rPr>
          <w:rFonts w:ascii="宋体" w:hAnsi="宋体" w:cs="宋体" w:hint="eastAsia"/>
          <w:kern w:val="0"/>
          <w:sz w:val="24"/>
          <w:szCs w:val="24"/>
        </w:rPr>
        <w:t>）</w:t>
      </w:r>
      <w:r>
        <w:rPr>
          <w:rFonts w:ascii="宋体" w:hAnsi="宋体" w:cs="宋体" w:hint="eastAsia"/>
          <w:kern w:val="0"/>
          <w:sz w:val="24"/>
          <w:szCs w:val="24"/>
        </w:rPr>
        <w:t>，学生将</w:t>
      </w:r>
      <w:r>
        <w:rPr>
          <w:rFonts w:ascii="宋体" w:hAnsi="宋体" w:cs="宋体"/>
          <w:color w:val="FF0000"/>
          <w:kern w:val="0"/>
          <w:sz w:val="24"/>
          <w:szCs w:val="24"/>
        </w:rPr>
        <w:t>2015</w:t>
      </w:r>
      <w:r>
        <w:rPr>
          <w:rFonts w:ascii="宋体" w:hAnsi="宋体" w:cs="宋体" w:hint="eastAsia"/>
          <w:color w:val="FF0000"/>
          <w:kern w:val="0"/>
          <w:sz w:val="24"/>
          <w:szCs w:val="24"/>
        </w:rPr>
        <w:t>寒假翔飞日本短期交流</w:t>
      </w:r>
      <w:r w:rsidRPr="00A86716">
        <w:rPr>
          <w:rFonts w:ascii="宋体" w:hAnsi="宋体" w:cs="宋体" w:hint="eastAsia"/>
          <w:color w:val="FF0000"/>
          <w:kern w:val="0"/>
          <w:sz w:val="24"/>
          <w:szCs w:val="24"/>
        </w:rPr>
        <w:t>项目申请表（附件</w:t>
      </w:r>
      <w:r w:rsidRPr="00A86716">
        <w:rPr>
          <w:rFonts w:ascii="宋体" w:hAnsi="宋体" w:cs="宋体"/>
          <w:color w:val="FF0000"/>
          <w:kern w:val="0"/>
          <w:sz w:val="24"/>
          <w:szCs w:val="24"/>
        </w:rPr>
        <w:t>2</w:t>
      </w:r>
      <w:r w:rsidRPr="00A86716">
        <w:rPr>
          <w:rFonts w:ascii="宋体" w:hAnsi="宋体" w:cs="宋体" w:hint="eastAsia"/>
          <w:color w:val="FF0000"/>
          <w:kern w:val="0"/>
          <w:sz w:val="24"/>
          <w:szCs w:val="24"/>
        </w:rPr>
        <w:t>）填写后，</w:t>
      </w:r>
      <w:r w:rsidRPr="00BF0B25">
        <w:rPr>
          <w:rFonts w:ascii="宋体" w:hAnsi="宋体" w:cs="宋体" w:hint="eastAsia"/>
          <w:color w:val="FF0000"/>
          <w:sz w:val="24"/>
          <w:szCs w:val="24"/>
        </w:rPr>
        <w:t>发送至邮箱</w:t>
      </w:r>
      <w:hyperlink r:id="rId7" w:history="1">
        <w:r w:rsidRPr="00BF0B25">
          <w:rPr>
            <w:rStyle w:val="Hyperlink"/>
            <w:rFonts w:ascii="宋体" w:hAnsi="宋体" w:cs="宋体"/>
            <w:color w:val="FF0000"/>
            <w:sz w:val="24"/>
            <w:szCs w:val="24"/>
          </w:rPr>
          <w:t>duanqi@xf-world.org</w:t>
        </w:r>
      </w:hyperlink>
    </w:p>
    <w:p w:rsidR="00A94B4D" w:rsidRDefault="00A94B4D" w:rsidP="00576209">
      <w:pPr>
        <w:spacing w:line="312" w:lineRule="auto"/>
        <w:rPr>
          <w:rFonts w:ascii="宋体"/>
          <w:color w:val="0D0D0D"/>
          <w:sz w:val="24"/>
          <w:szCs w:val="24"/>
        </w:rPr>
      </w:pPr>
    </w:p>
    <w:p w:rsidR="00A94B4D" w:rsidRPr="00576209" w:rsidRDefault="00A94B4D" w:rsidP="00576209">
      <w:pPr>
        <w:spacing w:line="312" w:lineRule="auto"/>
        <w:rPr>
          <w:rFonts w:ascii="宋体"/>
          <w:b/>
          <w:bCs/>
          <w:color w:val="0D0D0D"/>
          <w:sz w:val="24"/>
          <w:szCs w:val="24"/>
        </w:rPr>
      </w:pPr>
      <w:r w:rsidRPr="00576209">
        <w:rPr>
          <w:rFonts w:ascii="宋体" w:cs="宋体" w:hint="eastAsia"/>
          <w:b/>
          <w:bCs/>
          <w:color w:val="0D0D0D"/>
          <w:sz w:val="24"/>
          <w:szCs w:val="24"/>
        </w:rPr>
        <w:t>七、签证说明：</w:t>
      </w:r>
      <w:r w:rsidRPr="00576209">
        <w:rPr>
          <w:rFonts w:ascii="宋体" w:hAnsi="宋体" w:cs="宋体" w:hint="eastAsia"/>
          <w:sz w:val="24"/>
          <w:szCs w:val="24"/>
        </w:rPr>
        <w:t>参加者将使用日本商务访问签证（非旅行、不交保证金）。</w:t>
      </w:r>
    </w:p>
    <w:p w:rsidR="00A94B4D" w:rsidRPr="00576209" w:rsidRDefault="00A94B4D" w:rsidP="00576209">
      <w:pPr>
        <w:spacing w:line="312" w:lineRule="auto"/>
        <w:rPr>
          <w:rFonts w:ascii="宋体"/>
          <w:color w:val="0D0D0D"/>
          <w:sz w:val="24"/>
          <w:szCs w:val="24"/>
        </w:rPr>
      </w:pPr>
    </w:p>
    <w:p w:rsidR="00A94B4D" w:rsidRPr="00467A1A" w:rsidRDefault="00A94B4D">
      <w:pPr>
        <w:rPr>
          <w:rFonts w:ascii="宋体"/>
          <w:sz w:val="24"/>
          <w:szCs w:val="24"/>
        </w:rPr>
      </w:pPr>
      <w:r w:rsidRPr="00467A1A">
        <w:rPr>
          <w:rFonts w:ascii="宋体"/>
          <w:sz w:val="24"/>
          <w:szCs w:val="24"/>
        </w:rPr>
        <w:br w:type="page"/>
      </w:r>
    </w:p>
    <w:tbl>
      <w:tblPr>
        <w:tblpPr w:leftFromText="180" w:rightFromText="180" w:vertAnchor="text" w:horzAnchor="margin" w:tblpY="-328"/>
        <w:tblOverlap w:val="never"/>
        <w:tblW w:w="10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777"/>
        <w:gridCol w:w="7498"/>
      </w:tblGrid>
      <w:tr w:rsidR="00A94B4D" w:rsidRPr="00467A1A">
        <w:trPr>
          <w:trHeight w:val="919"/>
        </w:trPr>
        <w:tc>
          <w:tcPr>
            <w:tcW w:w="10275" w:type="dxa"/>
            <w:gridSpan w:val="2"/>
            <w:vAlign w:val="center"/>
          </w:tcPr>
          <w:p w:rsidR="00A94B4D" w:rsidRPr="00467A1A" w:rsidRDefault="00A94B4D" w:rsidP="00467A1A">
            <w:pPr>
              <w:spacing w:line="312" w:lineRule="auto"/>
              <w:jc w:val="center"/>
              <w:rPr>
                <w:rFonts w:ascii="宋体"/>
                <w:b/>
                <w:bCs/>
                <w:sz w:val="44"/>
                <w:szCs w:val="44"/>
              </w:rPr>
            </w:pPr>
            <w:r w:rsidRPr="00467A1A">
              <w:rPr>
                <w:rFonts w:ascii="宋体" w:hAnsi="宋体" w:cs="宋体" w:hint="eastAsia"/>
                <w:b/>
                <w:bCs/>
                <w:sz w:val="44"/>
                <w:szCs w:val="44"/>
              </w:rPr>
              <w:t>翔飞日本行程表</w:t>
            </w:r>
          </w:p>
          <w:p w:rsidR="00A94B4D" w:rsidRPr="00467A1A" w:rsidRDefault="00A94B4D" w:rsidP="00467A1A">
            <w:pPr>
              <w:spacing w:line="312" w:lineRule="auto"/>
              <w:jc w:val="center"/>
              <w:rPr>
                <w:rFonts w:ascii="宋体"/>
                <w:b/>
                <w:bCs/>
                <w:sz w:val="44"/>
                <w:szCs w:val="44"/>
              </w:rPr>
            </w:pPr>
          </w:p>
        </w:tc>
      </w:tr>
      <w:tr w:rsidR="00A94B4D" w:rsidRPr="00467A1A">
        <w:trPr>
          <w:trHeight w:val="365"/>
        </w:trPr>
        <w:tc>
          <w:tcPr>
            <w:tcW w:w="2777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>日期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>活动安排</w:t>
            </w:r>
          </w:p>
        </w:tc>
      </w:tr>
      <w:tr w:rsidR="00A94B4D" w:rsidRPr="00467A1A">
        <w:trPr>
          <w:trHeight w:val="105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>第一日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4</w:t>
            </w:r>
            <w:r w:rsidRPr="00467A1A">
              <w:rPr>
                <w:rFonts w:ascii="宋体" w:hAnsi="宋体" w:cs="宋体" w:hint="eastAsia"/>
                <w:b/>
                <w:bCs/>
              </w:rPr>
              <w:t>日（三）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乘坐国际航班抵达日本</w:t>
            </w:r>
          </w:p>
        </w:tc>
      </w:tr>
      <w:tr w:rsidR="00A94B4D" w:rsidRPr="00467A1A">
        <w:trPr>
          <w:trHeight w:val="105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居酒屋欢迎会</w:t>
            </w:r>
          </w:p>
        </w:tc>
      </w:tr>
      <w:tr w:rsidR="00A94B4D" w:rsidRPr="00467A1A">
        <w:trPr>
          <w:trHeight w:val="105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京都住宿</w:t>
            </w:r>
          </w:p>
        </w:tc>
      </w:tr>
      <w:tr w:rsidR="00A94B4D" w:rsidRPr="00467A1A">
        <w:trPr>
          <w:trHeight w:val="190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>第二日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5</w:t>
            </w:r>
            <w:r w:rsidRPr="00467A1A">
              <w:rPr>
                <w:rFonts w:ascii="宋体" w:hAnsi="宋体" w:cs="宋体" w:hint="eastAsia"/>
                <w:b/>
                <w:bCs/>
              </w:rPr>
              <w:t>日（四）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学校参观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美容体验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参观访问日本历史最悠久的美容学校，参加者全员体验发型设计、化妆、美甲</w:t>
            </w:r>
          </w:p>
        </w:tc>
      </w:tr>
      <w:tr w:rsidR="00A94B4D" w:rsidRPr="00467A1A">
        <w:trPr>
          <w:trHeight w:val="187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b/>
                <w:bCs/>
                <w:color w:val="000000"/>
              </w:rPr>
              <w:t>漫画博物馆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在指导人员的陪同下，完成纪念品的制作以及漫画创作体验</w:t>
            </w:r>
          </w:p>
        </w:tc>
      </w:tr>
      <w:tr w:rsidR="00A94B4D" w:rsidRPr="00467A1A">
        <w:trPr>
          <w:trHeight w:val="344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文化体验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日本传统染色技法京友禅体验</w:t>
            </w:r>
          </w:p>
        </w:tc>
      </w:tr>
      <w:tr w:rsidR="00A94B4D" w:rsidRPr="00467A1A">
        <w:trPr>
          <w:trHeight w:val="375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第三日　　　　　　　　　　　</w:t>
            </w: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6</w:t>
            </w:r>
            <w:r w:rsidRPr="00467A1A">
              <w:rPr>
                <w:rFonts w:ascii="宋体" w:hAnsi="宋体" w:cs="宋体" w:hint="eastAsia"/>
                <w:b/>
                <w:bCs/>
              </w:rPr>
              <w:t>日（五）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  <w:color w:val="000000"/>
                <w:lang w:eastAsia="ja-JP"/>
              </w:rPr>
            </w:pPr>
            <w:r w:rsidRPr="00467A1A">
              <w:rPr>
                <w:rFonts w:ascii="宋体" w:hAnsi="宋体" w:cs="宋体" w:hint="eastAsia"/>
                <w:b/>
                <w:bCs/>
                <w:color w:val="000000"/>
                <w:lang w:eastAsia="ja-JP"/>
              </w:rPr>
              <w:t>相撲体験</w:t>
            </w:r>
            <w:r w:rsidRPr="00467A1A">
              <w:rPr>
                <w:rFonts w:ascii="宋体" w:eastAsia="微软雅黑" w:hAnsi="黑体" w:cs="微软雅黑" w:hint="eastAsia"/>
                <w:b/>
                <w:bCs/>
                <w:color w:val="000000"/>
                <w:lang w:eastAsia="ja-JP"/>
              </w:rPr>
              <w:t>・</w:t>
            </w:r>
            <w:r w:rsidRPr="00467A1A">
              <w:rPr>
                <w:rFonts w:ascii="宋体" w:hAnsi="宋体" w:cs="宋体" w:hint="eastAsia"/>
                <w:b/>
                <w:bCs/>
                <w:color w:val="000000"/>
                <w:lang w:eastAsia="ja-JP"/>
              </w:rPr>
              <w:t>交流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  <w:lang w:eastAsia="ja-JP"/>
              </w:rPr>
            </w:pPr>
            <w:r w:rsidRPr="00467A1A">
              <w:rPr>
                <w:rFonts w:ascii="宋体" w:hAnsi="宋体" w:cs="宋体" w:hint="eastAsia"/>
                <w:color w:val="000000"/>
                <w:lang w:eastAsia="ja-JP"/>
              </w:rPr>
              <w:t>访问大学相扑部，参观体验相扑训练场，观看表演，共同品尝相扑火锅，进行年轻人之间的交流</w:t>
            </w:r>
          </w:p>
        </w:tc>
      </w:tr>
      <w:tr w:rsidR="00A94B4D" w:rsidRPr="00467A1A">
        <w:trPr>
          <w:trHeight w:val="375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  <w:lang w:eastAsia="ja-JP"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  <w:color w:val="000000"/>
              </w:rPr>
            </w:pPr>
            <w:r w:rsidRPr="00467A1A">
              <w:rPr>
                <w:rFonts w:ascii="宋体" w:hAnsi="宋体" w:cs="宋体" w:hint="eastAsia"/>
                <w:b/>
                <w:bCs/>
                <w:color w:val="000000"/>
              </w:rPr>
              <w:t>能体験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【能】的说明，【能】的面具、服装试穿试戴，【能】的歌曲、舞步的练习以及日本传统乐器的解说和体验</w:t>
            </w:r>
          </w:p>
        </w:tc>
      </w:tr>
      <w:tr w:rsidR="00A94B4D" w:rsidRPr="00467A1A">
        <w:trPr>
          <w:trHeight w:val="182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文化体验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日本传统舞蹈</w:t>
            </w:r>
          </w:p>
        </w:tc>
      </w:tr>
      <w:tr w:rsidR="00A94B4D" w:rsidRPr="00467A1A">
        <w:trPr>
          <w:trHeight w:val="182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文化体验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寿司制作</w:t>
            </w:r>
          </w:p>
        </w:tc>
      </w:tr>
      <w:tr w:rsidR="00A94B4D" w:rsidRPr="00467A1A">
        <w:trPr>
          <w:trHeight w:val="1095"/>
        </w:trPr>
        <w:tc>
          <w:tcPr>
            <w:tcW w:w="2777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第四日　　　　　　　　　　　　　　　</w:t>
            </w: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7</w:t>
            </w:r>
            <w:r w:rsidRPr="00467A1A">
              <w:rPr>
                <w:rFonts w:ascii="宋体" w:hAnsi="宋体" w:cs="宋体" w:hint="eastAsia"/>
                <w:b/>
                <w:bCs/>
              </w:rPr>
              <w:t>日（六）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自由活动</w:t>
            </w:r>
          </w:p>
        </w:tc>
      </w:tr>
      <w:tr w:rsidR="00A94B4D" w:rsidRPr="00467A1A">
        <w:trPr>
          <w:trHeight w:val="422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第五日　　　　　　　　　　</w:t>
            </w: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8</w:t>
            </w:r>
            <w:r w:rsidRPr="00467A1A">
              <w:rPr>
                <w:rFonts w:ascii="宋体" w:hAnsi="宋体" w:cs="宋体" w:hint="eastAsia"/>
                <w:b/>
                <w:bCs/>
              </w:rPr>
              <w:t>日（日）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企业参观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朝日啤酒见学</w:t>
            </w:r>
          </w:p>
        </w:tc>
      </w:tr>
      <w:tr w:rsidR="00A94B4D" w:rsidRPr="00467A1A">
        <w:trPr>
          <w:trHeight w:val="116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大阪心斋桥见学</w:t>
            </w:r>
          </w:p>
        </w:tc>
      </w:tr>
      <w:tr w:rsidR="00A94B4D" w:rsidRPr="00467A1A">
        <w:trPr>
          <w:trHeight w:val="125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第六日　　　　　　　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9</w:t>
            </w:r>
            <w:r w:rsidRPr="00467A1A">
              <w:rPr>
                <w:rFonts w:ascii="宋体" w:hAnsi="宋体" w:cs="宋体" w:hint="eastAsia"/>
                <w:b/>
                <w:bCs/>
              </w:rPr>
              <w:t>日（一）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奈良东大寺</w:t>
            </w:r>
          </w:p>
        </w:tc>
      </w:tr>
      <w:tr w:rsidR="00A94B4D" w:rsidRPr="00467A1A">
        <w:trPr>
          <w:trHeight w:val="125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企业参观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丰田会馆</w:t>
            </w:r>
          </w:p>
        </w:tc>
      </w:tr>
      <w:tr w:rsidR="00A94B4D" w:rsidRPr="00467A1A">
        <w:trPr>
          <w:trHeight w:val="125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温泉酒店入住</w:t>
            </w:r>
          </w:p>
        </w:tc>
      </w:tr>
      <w:tr w:rsidR="00A94B4D" w:rsidRPr="00467A1A">
        <w:trPr>
          <w:trHeight w:val="118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第七日　　　　　　　　　</w:t>
            </w: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10</w:t>
            </w:r>
            <w:r w:rsidRPr="00467A1A">
              <w:rPr>
                <w:rFonts w:ascii="宋体" w:hAnsi="宋体" w:cs="宋体" w:hint="eastAsia"/>
                <w:b/>
                <w:bCs/>
              </w:rPr>
              <w:t>日（二）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御殿场奥特莱斯</w:t>
            </w:r>
          </w:p>
        </w:tc>
      </w:tr>
      <w:tr w:rsidR="00A94B4D" w:rsidRPr="00467A1A">
        <w:trPr>
          <w:trHeight w:val="116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镰仓观光</w:t>
            </w:r>
          </w:p>
        </w:tc>
      </w:tr>
      <w:tr w:rsidR="00A94B4D" w:rsidRPr="00467A1A">
        <w:trPr>
          <w:trHeight w:val="116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入住奥林匹克中心</w:t>
            </w:r>
          </w:p>
        </w:tc>
      </w:tr>
      <w:tr w:rsidR="00A94B4D" w:rsidRPr="00467A1A">
        <w:trPr>
          <w:trHeight w:val="183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第八日　　　　　　　　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11</w:t>
            </w:r>
            <w:r w:rsidRPr="00467A1A">
              <w:rPr>
                <w:rFonts w:ascii="宋体" w:hAnsi="宋体" w:cs="宋体" w:hint="eastAsia"/>
                <w:b/>
                <w:bCs/>
              </w:rPr>
              <w:t>日（三）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学校参观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早稻田大学参观</w:t>
            </w:r>
          </w:p>
        </w:tc>
      </w:tr>
      <w:tr w:rsidR="00A94B4D" w:rsidRPr="00467A1A">
        <w:trPr>
          <w:trHeight w:val="177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银座</w:t>
            </w:r>
          </w:p>
        </w:tc>
      </w:tr>
      <w:tr w:rsidR="00A94B4D" w:rsidRPr="00467A1A">
        <w:trPr>
          <w:trHeight w:val="177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浅草寺</w:t>
            </w:r>
          </w:p>
        </w:tc>
      </w:tr>
      <w:tr w:rsidR="00A94B4D" w:rsidRPr="00467A1A">
        <w:trPr>
          <w:trHeight w:val="177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秋叶原</w:t>
            </w:r>
          </w:p>
        </w:tc>
      </w:tr>
      <w:tr w:rsidR="00A94B4D" w:rsidRPr="00467A1A">
        <w:trPr>
          <w:trHeight w:val="177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东京塔</w:t>
            </w:r>
          </w:p>
        </w:tc>
      </w:tr>
      <w:tr w:rsidR="00A94B4D" w:rsidRPr="00467A1A">
        <w:trPr>
          <w:trHeight w:val="145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第九日　　　　　　　　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12</w:t>
            </w:r>
            <w:r w:rsidRPr="00467A1A">
              <w:rPr>
                <w:rFonts w:ascii="宋体" w:hAnsi="宋体" w:cs="宋体" w:hint="eastAsia"/>
                <w:b/>
                <w:bCs/>
              </w:rPr>
              <w:t>日（四）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学校見学</w:t>
            </w:r>
            <w:r w:rsidRPr="00467A1A">
              <w:rPr>
                <w:rFonts w:ascii="宋体" w:hAnsi="宋体" w:cs="宋体"/>
                <w:color w:val="000000"/>
              </w:rPr>
              <w:t xml:space="preserve"> -</w:t>
            </w:r>
            <w:r w:rsidRPr="00467A1A">
              <w:rPr>
                <w:rFonts w:ascii="宋体" w:hAnsi="宋体" w:cs="宋体" w:hint="eastAsia"/>
                <w:color w:val="000000"/>
              </w:rPr>
              <w:t>東京大学見学</w:t>
            </w:r>
          </w:p>
        </w:tc>
      </w:tr>
      <w:tr w:rsidR="00A94B4D" w:rsidRPr="00467A1A">
        <w:trPr>
          <w:trHeight w:val="140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文化見学</w:t>
            </w:r>
            <w:r w:rsidRPr="00467A1A">
              <w:rPr>
                <w:rFonts w:ascii="宋体" w:hAnsi="宋体" w:cs="宋体"/>
                <w:color w:val="000000"/>
              </w:rPr>
              <w:t xml:space="preserve"> -</w:t>
            </w:r>
            <w:r w:rsidRPr="00467A1A">
              <w:rPr>
                <w:rFonts w:ascii="宋体" w:hAnsi="宋体" w:cs="宋体" w:hint="eastAsia"/>
                <w:color w:val="000000"/>
              </w:rPr>
              <w:t>国会議事堂見学</w:t>
            </w:r>
          </w:p>
        </w:tc>
      </w:tr>
      <w:tr w:rsidR="00A94B4D" w:rsidRPr="00467A1A">
        <w:trPr>
          <w:trHeight w:val="140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午餐</w:t>
            </w:r>
          </w:p>
        </w:tc>
      </w:tr>
      <w:tr w:rsidR="00A94B4D" w:rsidRPr="00467A1A">
        <w:trPr>
          <w:trHeight w:val="140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会社見学</w:t>
            </w:r>
            <w:r w:rsidRPr="00467A1A">
              <w:rPr>
                <w:rFonts w:ascii="宋体" w:hAnsi="宋体" w:cs="宋体"/>
                <w:color w:val="000000"/>
              </w:rPr>
              <w:t xml:space="preserve"> -ANA</w:t>
            </w:r>
            <w:r w:rsidRPr="00467A1A">
              <w:rPr>
                <w:rFonts w:ascii="宋体" w:hAnsi="宋体" w:cs="宋体" w:hint="eastAsia"/>
                <w:color w:val="000000"/>
              </w:rPr>
              <w:t>機体整備工場</w:t>
            </w:r>
          </w:p>
        </w:tc>
      </w:tr>
      <w:tr w:rsidR="00A94B4D" w:rsidRPr="00467A1A">
        <w:trPr>
          <w:trHeight w:val="140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文化参观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台场观光</w:t>
            </w:r>
          </w:p>
        </w:tc>
      </w:tr>
      <w:tr w:rsidR="00A94B4D" w:rsidRPr="00467A1A">
        <w:trPr>
          <w:trHeight w:val="165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第十日　　　　　　　　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13</w:t>
            </w:r>
            <w:r w:rsidRPr="00467A1A">
              <w:rPr>
                <w:rFonts w:ascii="宋体" w:hAnsi="宋体" w:cs="宋体" w:hint="eastAsia"/>
                <w:b/>
                <w:bCs/>
              </w:rPr>
              <w:t>日（五）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会社見学</w:t>
            </w:r>
            <w:r w:rsidRPr="00467A1A">
              <w:rPr>
                <w:rFonts w:ascii="宋体" w:hAnsi="宋体" w:cs="宋体"/>
                <w:color w:val="000000"/>
              </w:rPr>
              <w:t xml:space="preserve"> </w:t>
            </w:r>
            <w:r w:rsidRPr="00467A1A">
              <w:rPr>
                <w:rFonts w:ascii="宋体" w:hAnsi="宋体" w:cs="宋体" w:hint="eastAsia"/>
                <w:color w:val="000000"/>
              </w:rPr>
              <w:t>東京証券交易所見学</w:t>
            </w:r>
          </w:p>
        </w:tc>
      </w:tr>
      <w:tr w:rsidR="00A94B4D" w:rsidRPr="00467A1A">
        <w:trPr>
          <w:trHeight w:val="160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  <w:lang w:eastAsia="ja-JP"/>
              </w:rPr>
            </w:pPr>
            <w:r w:rsidRPr="00467A1A">
              <w:rPr>
                <w:rFonts w:ascii="宋体" w:hAnsi="宋体" w:cs="宋体" w:hint="eastAsia"/>
                <w:color w:val="000000"/>
                <w:lang w:eastAsia="ja-JP"/>
              </w:rPr>
              <w:t>文化見学</w:t>
            </w:r>
            <w:r w:rsidRPr="00467A1A">
              <w:rPr>
                <w:rFonts w:ascii="宋体" w:hAnsi="宋体" w:cs="宋体"/>
                <w:color w:val="000000"/>
                <w:lang w:eastAsia="ja-JP"/>
              </w:rPr>
              <w:t xml:space="preserve"> -</w:t>
            </w:r>
            <w:r w:rsidRPr="00467A1A">
              <w:rPr>
                <w:rFonts w:ascii="宋体" w:hAnsi="宋体" w:cs="宋体" w:hint="eastAsia"/>
                <w:b/>
                <w:bCs/>
                <w:color w:val="000000"/>
                <w:lang w:eastAsia="ja-JP"/>
              </w:rPr>
              <w:t>三鷹森の美術館見学</w:t>
            </w:r>
          </w:p>
        </w:tc>
      </w:tr>
      <w:tr w:rsidR="00A94B4D" w:rsidRPr="00467A1A">
        <w:trPr>
          <w:trHeight w:val="1073"/>
        </w:trPr>
        <w:tc>
          <w:tcPr>
            <w:tcW w:w="2777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第十一日　　　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14</w:t>
            </w:r>
            <w:r w:rsidRPr="00467A1A">
              <w:rPr>
                <w:rFonts w:ascii="宋体" w:hAnsi="宋体" w:cs="宋体" w:hint="eastAsia"/>
                <w:b/>
                <w:bCs/>
              </w:rPr>
              <w:t>日（六）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自由活动</w:t>
            </w:r>
          </w:p>
        </w:tc>
      </w:tr>
      <w:tr w:rsidR="00A94B4D" w:rsidRPr="00467A1A">
        <w:trPr>
          <w:trHeight w:val="160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第十二日　　　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15</w:t>
            </w:r>
            <w:r w:rsidRPr="00467A1A">
              <w:rPr>
                <w:rFonts w:ascii="宋体" w:hAnsi="宋体" w:cs="宋体" w:hint="eastAsia"/>
                <w:b/>
                <w:bCs/>
              </w:rPr>
              <w:t>日（日）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文化体验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浴衣体验</w:t>
            </w:r>
          </w:p>
        </w:tc>
      </w:tr>
      <w:tr w:rsidR="00A94B4D" w:rsidRPr="00467A1A">
        <w:trPr>
          <w:trHeight w:val="160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文化体验</w:t>
            </w:r>
            <w:r w:rsidRPr="00467A1A">
              <w:rPr>
                <w:rFonts w:ascii="宋体" w:cs="宋体"/>
                <w:color w:val="000000"/>
              </w:rPr>
              <w:t>-</w:t>
            </w:r>
            <w:r w:rsidRPr="00467A1A">
              <w:rPr>
                <w:rFonts w:ascii="宋体" w:hAnsi="宋体" w:cs="宋体" w:hint="eastAsia"/>
                <w:color w:val="000000"/>
              </w:rPr>
              <w:t>茶道体验</w:t>
            </w:r>
          </w:p>
        </w:tc>
      </w:tr>
      <w:tr w:rsidR="00A94B4D" w:rsidRPr="00467A1A">
        <w:trPr>
          <w:trHeight w:val="160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毕业仪式</w:t>
            </w:r>
          </w:p>
        </w:tc>
      </w:tr>
      <w:tr w:rsidR="00A94B4D" w:rsidRPr="00467A1A">
        <w:trPr>
          <w:trHeight w:val="186"/>
        </w:trPr>
        <w:tc>
          <w:tcPr>
            <w:tcW w:w="2777" w:type="dxa"/>
            <w:vMerge w:val="restart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 w:hint="eastAsia"/>
                <w:b/>
                <w:bCs/>
              </w:rPr>
              <w:t xml:space="preserve">第十三日　　　</w:t>
            </w:r>
          </w:p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  <w:r w:rsidRPr="00467A1A">
              <w:rPr>
                <w:rFonts w:ascii="宋体" w:hAnsi="宋体" w:cs="宋体"/>
                <w:b/>
                <w:bCs/>
              </w:rPr>
              <w:t>2</w:t>
            </w:r>
            <w:r w:rsidRPr="00467A1A">
              <w:rPr>
                <w:rFonts w:ascii="宋体" w:hAnsi="宋体" w:cs="宋体" w:hint="eastAsia"/>
                <w:b/>
                <w:bCs/>
              </w:rPr>
              <w:t>月</w:t>
            </w:r>
            <w:r w:rsidRPr="00467A1A">
              <w:rPr>
                <w:rFonts w:ascii="宋体" w:hAnsi="宋体" w:cs="宋体"/>
                <w:b/>
                <w:bCs/>
              </w:rPr>
              <w:t>16</w:t>
            </w:r>
            <w:r w:rsidRPr="00467A1A">
              <w:rPr>
                <w:rFonts w:ascii="宋体" w:hAnsi="宋体" w:cs="宋体" w:hint="eastAsia"/>
                <w:b/>
                <w:bCs/>
              </w:rPr>
              <w:t>日（一）</w:t>
            </w: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早餐</w:t>
            </w:r>
          </w:p>
        </w:tc>
      </w:tr>
      <w:tr w:rsidR="00A94B4D" w:rsidRPr="00467A1A">
        <w:trPr>
          <w:trHeight w:val="186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全员</w:t>
            </w:r>
            <w:r w:rsidRPr="00467A1A">
              <w:rPr>
                <w:rFonts w:ascii="宋体" w:hAnsi="宋体" w:cs="宋体"/>
                <w:color w:val="000000"/>
              </w:rPr>
              <w:t xml:space="preserve">checkout </w:t>
            </w:r>
            <w:r w:rsidRPr="00467A1A">
              <w:rPr>
                <w:rFonts w:ascii="宋体" w:hAnsi="宋体" w:cs="宋体" w:hint="eastAsia"/>
                <w:color w:val="000000"/>
              </w:rPr>
              <w:t>前往机场</w:t>
            </w:r>
          </w:p>
        </w:tc>
      </w:tr>
      <w:tr w:rsidR="00A94B4D" w:rsidRPr="00467A1A">
        <w:trPr>
          <w:trHeight w:val="186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完成全员登机手续办理</w:t>
            </w:r>
          </w:p>
        </w:tc>
      </w:tr>
      <w:tr w:rsidR="00A94B4D" w:rsidRPr="00467A1A">
        <w:trPr>
          <w:trHeight w:val="186"/>
        </w:trPr>
        <w:tc>
          <w:tcPr>
            <w:tcW w:w="2777" w:type="dxa"/>
            <w:vMerge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b/>
                <w:bCs/>
              </w:rPr>
            </w:pPr>
          </w:p>
        </w:tc>
        <w:tc>
          <w:tcPr>
            <w:tcW w:w="7498" w:type="dxa"/>
            <w:vAlign w:val="center"/>
          </w:tcPr>
          <w:p w:rsidR="00A94B4D" w:rsidRPr="00467A1A" w:rsidRDefault="00A94B4D" w:rsidP="00467A1A">
            <w:pPr>
              <w:spacing w:line="312" w:lineRule="auto"/>
              <w:jc w:val="left"/>
              <w:rPr>
                <w:rFonts w:ascii="宋体"/>
                <w:color w:val="000000"/>
              </w:rPr>
            </w:pPr>
            <w:r w:rsidRPr="00467A1A">
              <w:rPr>
                <w:rFonts w:ascii="宋体" w:hAnsi="宋体" w:cs="宋体" w:hint="eastAsia"/>
                <w:color w:val="000000"/>
              </w:rPr>
              <w:t>乘坐国际航班回国</w:t>
            </w:r>
          </w:p>
        </w:tc>
      </w:tr>
    </w:tbl>
    <w:p w:rsidR="00A94B4D" w:rsidRPr="001E4BA2" w:rsidRDefault="00A94B4D" w:rsidP="001E4BA2">
      <w:pPr>
        <w:spacing w:line="312" w:lineRule="auto"/>
        <w:rPr>
          <w:rFonts w:ascii="黑体" w:eastAsia="黑体" w:hAnsi="黑体"/>
          <w:color w:val="0D0D0D"/>
          <w:sz w:val="22"/>
          <w:szCs w:val="22"/>
        </w:rPr>
      </w:pPr>
    </w:p>
    <w:p w:rsidR="00A94B4D" w:rsidRPr="00467A1A" w:rsidRDefault="00A94B4D" w:rsidP="001E4BA2">
      <w:pPr>
        <w:spacing w:line="312" w:lineRule="auto"/>
        <w:rPr>
          <w:rFonts w:ascii="宋体"/>
          <w:color w:val="0D0D0D"/>
          <w:sz w:val="24"/>
          <w:szCs w:val="24"/>
        </w:rPr>
      </w:pPr>
      <w:r w:rsidRPr="001E4BA2">
        <w:rPr>
          <w:rFonts w:ascii="黑体" w:eastAsia="黑体" w:hAnsi="黑体" w:cs="黑体"/>
          <w:color w:val="0D0D0D"/>
          <w:sz w:val="22"/>
          <w:szCs w:val="22"/>
        </w:rPr>
        <w:t xml:space="preserve">       </w:t>
      </w:r>
      <w:r w:rsidRPr="00467A1A">
        <w:rPr>
          <w:rFonts w:ascii="宋体" w:hAnsi="宋体" w:cs="宋体" w:hint="eastAsia"/>
          <w:sz w:val="24"/>
          <w:szCs w:val="24"/>
          <w:u w:val="single"/>
        </w:rPr>
        <w:t>注：以上行程由以往行程综合定制，不排除根据当地的客观情况，存在变动的可能性。</w:t>
      </w:r>
    </w:p>
    <w:p w:rsidR="00A94B4D" w:rsidRDefault="00A94B4D" w:rsidP="0015666C">
      <w:pPr>
        <w:widowControl/>
        <w:jc w:val="left"/>
        <w:rPr>
          <w:rFonts w:ascii="黑体" w:eastAsia="黑体" w:hAnsi="黑体"/>
          <w:b/>
          <w:bCs/>
          <w:sz w:val="28"/>
          <w:szCs w:val="28"/>
        </w:rPr>
      </w:pPr>
    </w:p>
    <w:p w:rsidR="00A94B4D" w:rsidRDefault="00A94B4D" w:rsidP="0015666C">
      <w:pPr>
        <w:widowControl/>
        <w:jc w:val="left"/>
        <w:rPr>
          <w:rFonts w:ascii="宋体"/>
          <w:sz w:val="24"/>
          <w:szCs w:val="24"/>
        </w:rPr>
      </w:pPr>
      <w:r w:rsidRPr="00F14655">
        <w:rPr>
          <w:rFonts w:ascii="宋体" w:hAnsi="宋体" w:cs="宋体" w:hint="eastAsia"/>
          <w:sz w:val="24"/>
          <w:szCs w:val="24"/>
        </w:rPr>
        <w:t>附件</w:t>
      </w:r>
      <w:r w:rsidRPr="00F14655"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：江南大学海外游学项目申请表</w:t>
      </w:r>
    </w:p>
    <w:p w:rsidR="00A94B4D" w:rsidRDefault="00A94B4D" w:rsidP="0015666C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附件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>2015</w:t>
      </w:r>
      <w:r>
        <w:rPr>
          <w:rFonts w:ascii="宋体" w:hAnsi="宋体" w:cs="宋体" w:hint="eastAsia"/>
          <w:sz w:val="24"/>
          <w:szCs w:val="24"/>
        </w:rPr>
        <w:t>寒假翔飞日本短期交流项目申请表</w:t>
      </w:r>
    </w:p>
    <w:p w:rsidR="00A94B4D" w:rsidRDefault="00A94B4D" w:rsidP="0015666C">
      <w:pPr>
        <w:widowControl/>
        <w:jc w:val="left"/>
        <w:rPr>
          <w:rFonts w:ascii="宋体"/>
          <w:sz w:val="24"/>
          <w:szCs w:val="24"/>
        </w:rPr>
      </w:pPr>
    </w:p>
    <w:p w:rsidR="00A94B4D" w:rsidRDefault="00A94B4D" w:rsidP="0015666C">
      <w:pPr>
        <w:widowControl/>
        <w:jc w:val="left"/>
        <w:rPr>
          <w:rFonts w:ascii="宋体"/>
          <w:sz w:val="24"/>
          <w:szCs w:val="24"/>
        </w:rPr>
      </w:pPr>
    </w:p>
    <w:p w:rsidR="00A94B4D" w:rsidRPr="00740962" w:rsidRDefault="00A94B4D" w:rsidP="00A41575">
      <w:pPr>
        <w:spacing w:line="360" w:lineRule="auto"/>
        <w:rPr>
          <w:rFonts w:ascii="宋体" w:hAnsi="宋体" w:cs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联系人</w:t>
      </w:r>
      <w:r w:rsidRPr="00740962">
        <w:rPr>
          <w:rFonts w:ascii="宋体" w:hAnsi="宋体" w:cs="宋体"/>
          <w:sz w:val="24"/>
          <w:szCs w:val="24"/>
        </w:rPr>
        <w:t xml:space="preserve">: </w:t>
      </w:r>
      <w:r w:rsidRPr="00740962">
        <w:rPr>
          <w:rFonts w:ascii="宋体" w:hAnsi="宋体" w:cs="宋体" w:hint="eastAsia"/>
          <w:sz w:val="24"/>
          <w:szCs w:val="24"/>
        </w:rPr>
        <w:t>顾常扬</w:t>
      </w:r>
      <w:r w:rsidRPr="00740962">
        <w:rPr>
          <w:rFonts w:ascii="宋体" w:hAnsi="宋体" w:cs="宋体"/>
          <w:sz w:val="24"/>
          <w:szCs w:val="24"/>
        </w:rPr>
        <w:t xml:space="preserve">  </w:t>
      </w:r>
    </w:p>
    <w:p w:rsidR="00A94B4D" w:rsidRPr="00740962" w:rsidRDefault="00A94B4D" w:rsidP="00A41575">
      <w:pPr>
        <w:spacing w:line="360" w:lineRule="auto"/>
        <w:rPr>
          <w:rFonts w:ascii="宋体" w:hAnsi="宋体" w:cs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联系电话：</w:t>
      </w:r>
      <w:r w:rsidRPr="00740962">
        <w:rPr>
          <w:rFonts w:ascii="宋体" w:hAnsi="宋体" w:cs="宋体"/>
          <w:sz w:val="24"/>
          <w:szCs w:val="24"/>
        </w:rPr>
        <w:t>85913623</w:t>
      </w:r>
    </w:p>
    <w:p w:rsidR="00A94B4D" w:rsidRPr="00740962" w:rsidRDefault="00A94B4D" w:rsidP="00A41575">
      <w:pPr>
        <w:spacing w:line="360" w:lineRule="auto"/>
        <w:rPr>
          <w:rFonts w:ascii="宋体" w:hAnsi="宋体" w:cs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咨询时间：周一至周五</w:t>
      </w:r>
      <w:r w:rsidRPr="00740962">
        <w:rPr>
          <w:rFonts w:ascii="宋体" w:hAnsi="宋体" w:cs="宋体"/>
          <w:sz w:val="24"/>
          <w:szCs w:val="24"/>
        </w:rPr>
        <w:t>14:00-16:30</w:t>
      </w:r>
    </w:p>
    <w:p w:rsidR="00A94B4D" w:rsidRPr="00740962" w:rsidRDefault="00A94B4D" w:rsidP="00A41575">
      <w:pPr>
        <w:spacing w:line="360" w:lineRule="auto"/>
        <w:rPr>
          <w:rFonts w:ascii="宋体"/>
          <w:sz w:val="24"/>
          <w:szCs w:val="24"/>
        </w:rPr>
      </w:pPr>
    </w:p>
    <w:p w:rsidR="00A94B4D" w:rsidRPr="00740962" w:rsidRDefault="00A94B4D" w:rsidP="00A41575">
      <w:pPr>
        <w:spacing w:line="360" w:lineRule="auto"/>
        <w:jc w:val="right"/>
        <w:rPr>
          <w:rFonts w:ascii="宋体"/>
          <w:sz w:val="24"/>
          <w:szCs w:val="24"/>
        </w:rPr>
      </w:pPr>
      <w:r w:rsidRPr="00740962">
        <w:rPr>
          <w:rFonts w:ascii="宋体" w:hAnsi="宋体" w:cs="宋体" w:hint="eastAsia"/>
          <w:sz w:val="24"/>
          <w:szCs w:val="24"/>
        </w:rPr>
        <w:t>国际交流与合作处</w:t>
      </w:r>
    </w:p>
    <w:p w:rsidR="00A94B4D" w:rsidRPr="007F1BD3" w:rsidRDefault="00A94B4D" w:rsidP="00A41575">
      <w:pPr>
        <w:jc w:val="right"/>
        <w:rPr>
          <w:sz w:val="24"/>
          <w:szCs w:val="24"/>
        </w:rPr>
      </w:pPr>
      <w:r w:rsidRPr="007F1BD3">
        <w:rPr>
          <w:sz w:val="24"/>
          <w:szCs w:val="24"/>
        </w:rPr>
        <w:t>2014</w:t>
      </w:r>
      <w:r w:rsidRPr="007F1BD3">
        <w:rPr>
          <w:rFonts w:cs="宋体" w:hint="eastAsia"/>
          <w:sz w:val="24"/>
          <w:szCs w:val="24"/>
        </w:rPr>
        <w:t>年</w:t>
      </w:r>
      <w:r w:rsidRPr="007F1BD3">
        <w:rPr>
          <w:sz w:val="24"/>
          <w:szCs w:val="24"/>
        </w:rPr>
        <w:t>9</w:t>
      </w:r>
      <w:r w:rsidRPr="007F1BD3">
        <w:rPr>
          <w:rFonts w:cs="宋体" w:hint="eastAsia"/>
          <w:sz w:val="24"/>
          <w:szCs w:val="24"/>
        </w:rPr>
        <w:t>月</w:t>
      </w:r>
      <w:r w:rsidRPr="007F1BD3">
        <w:rPr>
          <w:sz w:val="24"/>
          <w:szCs w:val="24"/>
        </w:rPr>
        <w:t>11</w:t>
      </w:r>
      <w:r w:rsidRPr="007F1BD3">
        <w:rPr>
          <w:rFonts w:cs="宋体" w:hint="eastAsia"/>
          <w:sz w:val="24"/>
          <w:szCs w:val="24"/>
        </w:rPr>
        <w:t>日</w:t>
      </w:r>
    </w:p>
    <w:p w:rsidR="00A94B4D" w:rsidRPr="00A41575" w:rsidRDefault="00A94B4D" w:rsidP="0015666C">
      <w:pPr>
        <w:widowControl/>
        <w:jc w:val="left"/>
        <w:rPr>
          <w:rFonts w:ascii="宋体"/>
          <w:sz w:val="24"/>
          <w:szCs w:val="24"/>
        </w:rPr>
      </w:pPr>
    </w:p>
    <w:sectPr w:rsidR="00A94B4D" w:rsidRPr="00A41575" w:rsidSect="00D77806">
      <w:headerReference w:type="default" r:id="rId8"/>
      <w:footerReference w:type="default" r:id="rId9"/>
      <w:pgSz w:w="11906" w:h="16838"/>
      <w:pgMar w:top="720" w:right="720" w:bottom="720" w:left="720" w:header="283" w:footer="283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B4D" w:rsidRDefault="00A94B4D" w:rsidP="00142334">
      <w:r>
        <w:separator/>
      </w:r>
    </w:p>
  </w:endnote>
  <w:endnote w:type="continuationSeparator" w:id="0">
    <w:p w:rsidR="00A94B4D" w:rsidRDefault="00A94B4D" w:rsidP="00142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altName w:val="Arial"/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B4D" w:rsidRDefault="00A94B4D" w:rsidP="00D77806">
    <w:pPr>
      <w:pStyle w:val="Footer"/>
      <w:tabs>
        <w:tab w:val="clear" w:pos="4153"/>
        <w:tab w:val="clear" w:pos="8306"/>
        <w:tab w:val="left" w:pos="9930"/>
      </w:tabs>
      <w:rPr>
        <w:rFonts w:cs="Times New Roman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s2049" type="#_x0000_t75" alt="说明: 魅力世界" style="position:absolute;margin-left:134.25pt;margin-top:17.55pt;width:424.5pt;height:42.75pt;z-index:-251656192;visibility:visible" wrapcoords="-38 0 -38 21221 21600 21221 21600 0 -38 0">
          <v:imagedata r:id="rId1" o:title=""/>
          <w10:wrap type="tigh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B4D" w:rsidRDefault="00A94B4D" w:rsidP="00142334">
      <w:r>
        <w:separator/>
      </w:r>
    </w:p>
  </w:footnote>
  <w:footnote w:type="continuationSeparator" w:id="0">
    <w:p w:rsidR="00A94B4D" w:rsidRDefault="00A94B4D" w:rsidP="00142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B4D" w:rsidRPr="008B213D" w:rsidRDefault="00A94B4D" w:rsidP="001C6AC6">
    <w:pPr>
      <w:pStyle w:val="Header"/>
      <w:tabs>
        <w:tab w:val="clear" w:pos="8306"/>
        <w:tab w:val="left" w:pos="7515"/>
      </w:tabs>
      <w:jc w:val="both"/>
      <w:rPr>
        <w:rFonts w:cs="Times New Roman"/>
        <w:color w:val="0D0D0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1746D"/>
    <w:multiLevelType w:val="hybridMultilevel"/>
    <w:tmpl w:val="B23060CA"/>
    <w:lvl w:ilvl="0" w:tplc="E19E1FD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38F13F1"/>
    <w:multiLevelType w:val="hybridMultilevel"/>
    <w:tmpl w:val="E956099A"/>
    <w:lvl w:ilvl="0" w:tplc="E19E1FD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334"/>
    <w:rsid w:val="0004469F"/>
    <w:rsid w:val="00085F01"/>
    <w:rsid w:val="000C0F63"/>
    <w:rsid w:val="000C5101"/>
    <w:rsid w:val="000E1C36"/>
    <w:rsid w:val="000F532F"/>
    <w:rsid w:val="00122E1C"/>
    <w:rsid w:val="00140BAB"/>
    <w:rsid w:val="00142334"/>
    <w:rsid w:val="0015666C"/>
    <w:rsid w:val="00157440"/>
    <w:rsid w:val="001A534D"/>
    <w:rsid w:val="001A69E7"/>
    <w:rsid w:val="001C6AC6"/>
    <w:rsid w:val="001E4BA2"/>
    <w:rsid w:val="00230DD5"/>
    <w:rsid w:val="002363C5"/>
    <w:rsid w:val="00294E8C"/>
    <w:rsid w:val="002C268A"/>
    <w:rsid w:val="00326F32"/>
    <w:rsid w:val="00340B0F"/>
    <w:rsid w:val="00355D28"/>
    <w:rsid w:val="00382B0E"/>
    <w:rsid w:val="00383450"/>
    <w:rsid w:val="003D6F43"/>
    <w:rsid w:val="00467A1A"/>
    <w:rsid w:val="004C508B"/>
    <w:rsid w:val="00527377"/>
    <w:rsid w:val="00576209"/>
    <w:rsid w:val="00583C75"/>
    <w:rsid w:val="00650042"/>
    <w:rsid w:val="00650D95"/>
    <w:rsid w:val="006B677C"/>
    <w:rsid w:val="006C3DE0"/>
    <w:rsid w:val="006E2B63"/>
    <w:rsid w:val="00740962"/>
    <w:rsid w:val="00771452"/>
    <w:rsid w:val="00783F72"/>
    <w:rsid w:val="007F1BD3"/>
    <w:rsid w:val="008123B2"/>
    <w:rsid w:val="00872415"/>
    <w:rsid w:val="0087342B"/>
    <w:rsid w:val="008A198F"/>
    <w:rsid w:val="008B213D"/>
    <w:rsid w:val="008C6147"/>
    <w:rsid w:val="008F6CA6"/>
    <w:rsid w:val="00973E3C"/>
    <w:rsid w:val="00997BFA"/>
    <w:rsid w:val="009D677B"/>
    <w:rsid w:val="009D72C4"/>
    <w:rsid w:val="00A13800"/>
    <w:rsid w:val="00A41575"/>
    <w:rsid w:val="00A462BA"/>
    <w:rsid w:val="00A86716"/>
    <w:rsid w:val="00A94B4D"/>
    <w:rsid w:val="00AA56F3"/>
    <w:rsid w:val="00AD3C1C"/>
    <w:rsid w:val="00B0782E"/>
    <w:rsid w:val="00B33AAD"/>
    <w:rsid w:val="00B42903"/>
    <w:rsid w:val="00B5220B"/>
    <w:rsid w:val="00B60FF8"/>
    <w:rsid w:val="00B87453"/>
    <w:rsid w:val="00B935B5"/>
    <w:rsid w:val="00BC30E9"/>
    <w:rsid w:val="00BE487A"/>
    <w:rsid w:val="00BF0B25"/>
    <w:rsid w:val="00BF11F9"/>
    <w:rsid w:val="00C66259"/>
    <w:rsid w:val="00CC48E9"/>
    <w:rsid w:val="00CD3AA3"/>
    <w:rsid w:val="00CE46D8"/>
    <w:rsid w:val="00CF159C"/>
    <w:rsid w:val="00D222B9"/>
    <w:rsid w:val="00D3006A"/>
    <w:rsid w:val="00D31BC8"/>
    <w:rsid w:val="00D62AB6"/>
    <w:rsid w:val="00D77806"/>
    <w:rsid w:val="00D92C1E"/>
    <w:rsid w:val="00E06C72"/>
    <w:rsid w:val="00E545C1"/>
    <w:rsid w:val="00EE103F"/>
    <w:rsid w:val="00EE6BB3"/>
    <w:rsid w:val="00F06706"/>
    <w:rsid w:val="00F14655"/>
    <w:rsid w:val="00F43A1E"/>
    <w:rsid w:val="00F47761"/>
    <w:rsid w:val="00F501D1"/>
    <w:rsid w:val="00F8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334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2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4233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142334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42334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142334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2334"/>
    <w:rPr>
      <w:rFonts w:ascii="Times New Roman" w:eastAsia="宋体" w:hAnsi="Times New Roman" w:cs="Times New Roman"/>
      <w:sz w:val="18"/>
      <w:szCs w:val="18"/>
    </w:rPr>
  </w:style>
  <w:style w:type="paragraph" w:customStyle="1" w:styleId="a">
    <w:name w:val="无间距"/>
    <w:link w:val="a0"/>
    <w:uiPriority w:val="99"/>
    <w:rsid w:val="00142334"/>
    <w:rPr>
      <w:rFonts w:cs="Calibri"/>
      <w:kern w:val="0"/>
      <w:sz w:val="22"/>
    </w:rPr>
  </w:style>
  <w:style w:type="character" w:customStyle="1" w:styleId="a0">
    <w:name w:val="无间距字符"/>
    <w:link w:val="a"/>
    <w:uiPriority w:val="99"/>
    <w:locked/>
    <w:rsid w:val="00142334"/>
    <w:rPr>
      <w:sz w:val="22"/>
      <w:szCs w:val="22"/>
    </w:rPr>
  </w:style>
  <w:style w:type="table" w:styleId="TableGrid">
    <w:name w:val="Table Grid"/>
    <w:basedOn w:val="TableNormal"/>
    <w:uiPriority w:val="99"/>
    <w:rsid w:val="0087342B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ailStyle24">
    <w:name w:val="EmailStyle24"/>
    <w:uiPriority w:val="99"/>
    <w:semiHidden/>
    <w:rsid w:val="00AA56F3"/>
    <w:rPr>
      <w:rFonts w:ascii="Arial" w:eastAsia="宋体" w:hAnsi="Arial" w:cs="Arial"/>
      <w:color w:val="000080"/>
      <w:sz w:val="20"/>
      <w:szCs w:val="20"/>
    </w:rPr>
  </w:style>
  <w:style w:type="character" w:styleId="Hyperlink">
    <w:name w:val="Hyperlink"/>
    <w:basedOn w:val="DefaultParagraphFont"/>
    <w:uiPriority w:val="99"/>
    <w:rsid w:val="00AA56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uanqi@xf-worl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4</Pages>
  <Words>309</Words>
  <Characters>1763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2015年寒假翔飞日本短期交流项目</dc:title>
  <dc:subject/>
  <dc:creator>ryan</dc:creator>
  <cp:keywords/>
  <dc:description/>
  <cp:lastModifiedBy>VNN.R9</cp:lastModifiedBy>
  <cp:revision>6</cp:revision>
  <dcterms:created xsi:type="dcterms:W3CDTF">2014-09-11T06:46:00Z</dcterms:created>
  <dcterms:modified xsi:type="dcterms:W3CDTF">2014-09-12T00:43:00Z</dcterms:modified>
</cp:coreProperties>
</file>