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43FF3" w:rsidRPr="001133F0" w:rsidRDefault="00211487" w:rsidP="001133F0">
      <w:pPr>
        <w:pStyle w:val="10"/>
        <w:spacing w:line="360" w:lineRule="auto"/>
        <w:ind w:right="480"/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关于日本</w:t>
      </w:r>
      <w:r w:rsidR="00A43FF3" w:rsidRPr="001133F0">
        <w:rPr>
          <w:rFonts w:ascii="宋体" w:hAnsi="宋体" w:cs="宋体" w:hint="eastAsia"/>
          <w:b/>
          <w:bCs/>
          <w:sz w:val="28"/>
          <w:szCs w:val="28"/>
        </w:rPr>
        <w:t>立命馆大学</w:t>
      </w:r>
      <w:r w:rsidR="00A43FF3" w:rsidRPr="001133F0">
        <w:rPr>
          <w:rFonts w:ascii="宋体" w:hAnsi="宋体" w:cs="宋体"/>
          <w:b/>
          <w:bCs/>
          <w:sz w:val="28"/>
          <w:szCs w:val="28"/>
        </w:rPr>
        <w:t>2016</w:t>
      </w:r>
      <w:r w:rsidR="00A43FF3" w:rsidRPr="001133F0">
        <w:rPr>
          <w:rFonts w:ascii="宋体" w:hAnsi="宋体" w:cs="宋体" w:hint="eastAsia"/>
          <w:b/>
          <w:bCs/>
          <w:sz w:val="28"/>
          <w:szCs w:val="28"/>
        </w:rPr>
        <w:t>年日本企业商业创新奖学金项目申报通知</w:t>
      </w:r>
    </w:p>
    <w:p w:rsidR="00247005" w:rsidRDefault="00247005" w:rsidP="00247005">
      <w:pPr>
        <w:pStyle w:val="10"/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</w:p>
    <w:p w:rsidR="00247005" w:rsidRDefault="00247005" w:rsidP="00247005">
      <w:pPr>
        <w:pStyle w:val="10"/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各学院：</w:t>
      </w:r>
    </w:p>
    <w:p w:rsidR="00A43FF3" w:rsidRPr="001133F0" w:rsidRDefault="00A43FF3" w:rsidP="00211487">
      <w:pPr>
        <w:pStyle w:val="10"/>
        <w:spacing w:line="360" w:lineRule="auto"/>
        <w:ind w:firstLineChars="200" w:firstLine="480"/>
        <w:rPr>
          <w:rFonts w:ascii="宋体" w:cs="宋体"/>
          <w:color w:val="000000"/>
          <w:sz w:val="24"/>
          <w:szCs w:val="24"/>
        </w:rPr>
      </w:pPr>
      <w:r w:rsidRPr="001133F0">
        <w:rPr>
          <w:rFonts w:ascii="宋体" w:hAnsi="宋体" w:cs="宋体"/>
          <w:color w:val="000000"/>
          <w:sz w:val="24"/>
          <w:szCs w:val="24"/>
        </w:rPr>
        <w:t>2016</w:t>
      </w:r>
      <w:r>
        <w:rPr>
          <w:rFonts w:ascii="宋体" w:hAnsi="宋体" w:cs="宋体" w:hint="eastAsia"/>
          <w:color w:val="000000"/>
          <w:sz w:val="24"/>
          <w:szCs w:val="24"/>
        </w:rPr>
        <w:t>年暑假，立命馆大学针对中国大学生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推出“日本企业商业创新项目”。课程内容为学习日本企业经营理念，经营经验，创业经验与困难，企业的社会责任，企业创新研发的新案例，企业经营推广的案例经验等。同时结合企业调研参访，从而加深理论与实践的结合，增强学生学习、考察、沟通的能力，以及国际化的思维。</w:t>
      </w:r>
    </w:p>
    <w:p w:rsidR="00A43FF3" w:rsidRPr="001133F0" w:rsidRDefault="00A43FF3" w:rsidP="001133F0">
      <w:pPr>
        <w:spacing w:line="360" w:lineRule="auto"/>
        <w:rPr>
          <w:rFonts w:ascii="宋体" w:cs="宋体"/>
          <w:b/>
          <w:bCs/>
          <w:sz w:val="24"/>
          <w:szCs w:val="24"/>
        </w:rPr>
      </w:pPr>
      <w:r w:rsidRPr="001133F0">
        <w:rPr>
          <w:rFonts w:ascii="宋体" w:hAnsi="宋体" w:cs="宋体" w:hint="eastAsia"/>
          <w:b/>
          <w:bCs/>
          <w:sz w:val="24"/>
          <w:szCs w:val="24"/>
        </w:rPr>
        <w:t>一、大学介绍</w:t>
      </w:r>
    </w:p>
    <w:p w:rsidR="00A43FF3" w:rsidRPr="001133F0" w:rsidRDefault="00A43FF3" w:rsidP="00211487">
      <w:pPr>
        <w:spacing w:line="360" w:lineRule="auto"/>
        <w:ind w:firstLineChars="200" w:firstLine="480"/>
        <w:rPr>
          <w:rFonts w:ascii="宋体" w:cs="宋体"/>
          <w:sz w:val="24"/>
          <w:szCs w:val="24"/>
        </w:rPr>
      </w:pPr>
      <w:r w:rsidRPr="001133F0">
        <w:rPr>
          <w:rFonts w:ascii="宋体" w:hAnsi="宋体" w:cs="宋体" w:hint="eastAsia"/>
          <w:sz w:val="24"/>
          <w:szCs w:val="24"/>
        </w:rPr>
        <w:t>立命馆大学（</w:t>
      </w:r>
      <w:r w:rsidRPr="001133F0">
        <w:rPr>
          <w:rFonts w:ascii="宋体" w:hAnsi="宋体" w:cs="宋体"/>
          <w:sz w:val="24"/>
          <w:szCs w:val="24"/>
        </w:rPr>
        <w:t>Ritsumeikan University</w:t>
      </w:r>
      <w:r w:rsidRPr="001133F0">
        <w:rPr>
          <w:rFonts w:ascii="宋体" w:hAnsi="宋体" w:cs="宋体" w:hint="eastAsia"/>
          <w:sz w:val="24"/>
          <w:szCs w:val="24"/>
        </w:rPr>
        <w:t>），是一所位于日本京都市中京区的著名私立大学。</w:t>
      </w:r>
      <w:r w:rsidRPr="001133F0">
        <w:rPr>
          <w:rFonts w:ascii="宋体" w:hAnsi="宋体" w:cs="宋体"/>
          <w:sz w:val="24"/>
          <w:szCs w:val="24"/>
        </w:rPr>
        <w:t>1869</w:t>
      </w:r>
      <w:r w:rsidRPr="001133F0">
        <w:rPr>
          <w:rFonts w:ascii="宋体" w:hAnsi="宋体" w:cs="宋体" w:hint="eastAsia"/>
          <w:sz w:val="24"/>
          <w:szCs w:val="24"/>
        </w:rPr>
        <w:t>年，</w:t>
      </w:r>
      <w:hyperlink r:id="rId7" w:tooltip="西園寺公望" w:history="1">
        <w:r w:rsidRPr="001133F0">
          <w:rPr>
            <w:rFonts w:ascii="宋体" w:hAnsi="宋体" w:cs="宋体" w:hint="eastAsia"/>
            <w:sz w:val="24"/>
            <w:szCs w:val="24"/>
          </w:rPr>
          <w:t>西园寺公望</w:t>
        </w:r>
      </w:hyperlink>
      <w:r w:rsidRPr="001133F0">
        <w:rPr>
          <w:rFonts w:ascii="宋体" w:hAnsi="宋体" w:cs="宋体" w:hint="eastAsia"/>
          <w:sz w:val="24"/>
          <w:szCs w:val="24"/>
        </w:rPr>
        <w:t>在</w:t>
      </w:r>
      <w:hyperlink r:id="rId8" w:tooltip="京都御所" w:history="1">
        <w:r w:rsidRPr="001133F0">
          <w:rPr>
            <w:rFonts w:ascii="宋体" w:hAnsi="宋体" w:cs="宋体" w:hint="eastAsia"/>
            <w:sz w:val="24"/>
            <w:szCs w:val="24"/>
          </w:rPr>
          <w:t>京都御所</w:t>
        </w:r>
      </w:hyperlink>
      <w:r w:rsidRPr="001133F0">
        <w:rPr>
          <w:rFonts w:ascii="宋体" w:hAnsi="宋体" w:cs="宋体" w:hint="eastAsia"/>
          <w:sz w:val="24"/>
          <w:szCs w:val="24"/>
        </w:rPr>
        <w:t>邸内开设的</w:t>
      </w:r>
      <w:hyperlink r:id="rId9" w:tooltip="私塾立命馆（页面不存在）" w:history="1">
        <w:r w:rsidRPr="001133F0">
          <w:rPr>
            <w:rFonts w:ascii="宋体" w:hAnsi="宋体" w:cs="宋体" w:hint="eastAsia"/>
            <w:sz w:val="24"/>
            <w:szCs w:val="24"/>
          </w:rPr>
          <w:t>私塾立命馆</w:t>
        </w:r>
      </w:hyperlink>
      <w:r w:rsidRPr="001133F0">
        <w:rPr>
          <w:rFonts w:ascii="宋体" w:hAnsi="宋体" w:cs="宋体" w:hint="eastAsia"/>
          <w:sz w:val="24"/>
          <w:szCs w:val="24"/>
        </w:rPr>
        <w:t>，该校於</w:t>
      </w:r>
      <w:r w:rsidRPr="001133F0">
        <w:rPr>
          <w:rFonts w:ascii="宋体" w:hAnsi="宋体" w:cs="宋体"/>
          <w:sz w:val="24"/>
          <w:szCs w:val="24"/>
        </w:rPr>
        <w:t>1870</w:t>
      </w:r>
      <w:r w:rsidRPr="001133F0">
        <w:rPr>
          <w:rFonts w:ascii="宋体" w:hAnsi="宋体" w:cs="宋体" w:hint="eastAsia"/>
          <w:sz w:val="24"/>
          <w:szCs w:val="24"/>
        </w:rPr>
        <w:t>年废校。而现在立命馆大学的前身为</w:t>
      </w:r>
      <w:r w:rsidRPr="001133F0">
        <w:rPr>
          <w:rFonts w:ascii="宋体" w:hAnsi="宋体" w:cs="宋体"/>
          <w:sz w:val="24"/>
          <w:szCs w:val="24"/>
        </w:rPr>
        <w:t xml:space="preserve">1900 </w:t>
      </w:r>
      <w:r w:rsidRPr="001133F0">
        <w:rPr>
          <w:rFonts w:ascii="宋体" w:hAnsi="宋体" w:cs="宋体" w:hint="eastAsia"/>
          <w:sz w:val="24"/>
          <w:szCs w:val="24"/>
        </w:rPr>
        <w:t>年由西园寺公望在文部大臣时代的“秘书”中川小十郎创立的京都法政学校。</w:t>
      </w:r>
      <w:r w:rsidRPr="001133F0">
        <w:rPr>
          <w:rFonts w:ascii="宋体" w:hAnsi="宋体" w:cs="宋体"/>
          <w:sz w:val="24"/>
          <w:szCs w:val="24"/>
        </w:rPr>
        <w:t>1905</w:t>
      </w:r>
      <w:r w:rsidRPr="001133F0">
        <w:rPr>
          <w:rFonts w:ascii="宋体" w:hAnsi="宋体" w:cs="宋体" w:hint="eastAsia"/>
          <w:sz w:val="24"/>
          <w:szCs w:val="24"/>
        </w:rPr>
        <w:t>年，西园寺公望允诺京都法政学校继承立命馆的校名，并于</w:t>
      </w:r>
      <w:r w:rsidRPr="001133F0">
        <w:rPr>
          <w:rFonts w:ascii="宋体" w:hAnsi="宋体" w:cs="宋体"/>
          <w:sz w:val="24"/>
          <w:szCs w:val="24"/>
        </w:rPr>
        <w:t>1913</w:t>
      </w:r>
      <w:r w:rsidRPr="001133F0">
        <w:rPr>
          <w:rFonts w:ascii="宋体" w:hAnsi="宋体" w:cs="宋体" w:hint="eastAsia"/>
          <w:sz w:val="24"/>
          <w:szCs w:val="24"/>
        </w:rPr>
        <w:t>年将校名改为「立命馆大学」至今。「立命馆」三字的出处取自</w:t>
      </w:r>
      <w:hyperlink r:id="rId10" w:tooltip="孟子" w:history="1">
        <w:r w:rsidRPr="001133F0">
          <w:rPr>
            <w:rFonts w:ascii="宋体" w:hAnsi="宋体" w:cs="宋体" w:hint="eastAsia"/>
            <w:sz w:val="24"/>
            <w:szCs w:val="24"/>
          </w:rPr>
          <w:t>孟子</w:t>
        </w:r>
      </w:hyperlink>
      <w:r w:rsidRPr="001133F0">
        <w:rPr>
          <w:rFonts w:ascii="宋体" w:hAnsi="宋体" w:cs="宋体" w:hint="eastAsia"/>
          <w:sz w:val="24"/>
          <w:szCs w:val="24"/>
        </w:rPr>
        <w:t>「尽心章」中的「夭寿不贰，修身以俟之，所以立命也」。</w:t>
      </w:r>
    </w:p>
    <w:p w:rsidR="00A43FF3" w:rsidRPr="001133F0" w:rsidRDefault="00A43FF3" w:rsidP="00211487">
      <w:pPr>
        <w:spacing w:line="360" w:lineRule="auto"/>
        <w:ind w:firstLineChars="200" w:firstLine="480"/>
        <w:rPr>
          <w:rFonts w:ascii="宋体" w:cs="宋体"/>
          <w:sz w:val="24"/>
          <w:szCs w:val="24"/>
        </w:rPr>
      </w:pPr>
      <w:r w:rsidRPr="001133F0">
        <w:rPr>
          <w:rFonts w:ascii="宋体" w:hAnsi="宋体" w:cs="宋体" w:hint="eastAsia"/>
          <w:sz w:val="24"/>
          <w:szCs w:val="24"/>
        </w:rPr>
        <w:t>立命馆大学为西日本地区“关关同立”（关西大学、关西学院大学、同志社大学、立命馆大学）四大私学之一，是日本国内首屈一指的私立学府之一，日本文部科学省选定的超级国际化大学计划</w:t>
      </w:r>
      <w:r w:rsidRPr="001133F0">
        <w:rPr>
          <w:rFonts w:ascii="宋体" w:hAnsi="宋体" w:cs="宋体"/>
          <w:sz w:val="24"/>
          <w:szCs w:val="24"/>
        </w:rPr>
        <w:t>37</w:t>
      </w:r>
      <w:r w:rsidRPr="001133F0">
        <w:rPr>
          <w:rFonts w:ascii="宋体" w:hAnsi="宋体" w:cs="宋体" w:hint="eastAsia"/>
          <w:sz w:val="24"/>
          <w:szCs w:val="24"/>
        </w:rPr>
        <w:t>所学校之一，也是日本文部科学省国际</w:t>
      </w:r>
      <w:r w:rsidRPr="001133F0">
        <w:rPr>
          <w:rFonts w:ascii="宋体" w:hAnsi="宋体" w:cs="宋体"/>
          <w:sz w:val="24"/>
          <w:szCs w:val="24"/>
        </w:rPr>
        <w:t>30</w:t>
      </w:r>
      <w:r w:rsidRPr="001133F0">
        <w:rPr>
          <w:rFonts w:ascii="宋体" w:hAnsi="宋体" w:cs="宋体" w:hint="eastAsia"/>
          <w:sz w:val="24"/>
          <w:szCs w:val="24"/>
        </w:rPr>
        <w:t>（</w:t>
      </w:r>
      <w:r w:rsidRPr="001133F0">
        <w:rPr>
          <w:rFonts w:ascii="宋体" w:hAnsi="宋体" w:cs="宋体"/>
          <w:sz w:val="24"/>
          <w:szCs w:val="24"/>
        </w:rPr>
        <w:t>G30</w:t>
      </w:r>
      <w:r w:rsidRPr="001133F0">
        <w:rPr>
          <w:rFonts w:ascii="宋体" w:hAnsi="宋体" w:cs="宋体" w:hint="eastAsia"/>
          <w:sz w:val="24"/>
          <w:szCs w:val="24"/>
        </w:rPr>
        <w:t>）计划中的</w:t>
      </w:r>
      <w:r w:rsidRPr="001133F0">
        <w:rPr>
          <w:rFonts w:ascii="宋体" w:hAnsi="宋体" w:cs="宋体"/>
          <w:sz w:val="24"/>
          <w:szCs w:val="24"/>
        </w:rPr>
        <w:t>13</w:t>
      </w:r>
      <w:r w:rsidRPr="001133F0">
        <w:rPr>
          <w:rFonts w:ascii="宋体" w:hAnsi="宋体" w:cs="宋体" w:hint="eastAsia"/>
          <w:sz w:val="24"/>
          <w:szCs w:val="24"/>
        </w:rPr>
        <w:t>所大学之一。并且成为文部科学省“平成</w:t>
      </w:r>
      <w:r w:rsidRPr="001133F0">
        <w:rPr>
          <w:rFonts w:ascii="宋体" w:hAnsi="宋体" w:cs="宋体"/>
          <w:sz w:val="24"/>
          <w:szCs w:val="24"/>
        </w:rPr>
        <w:t>26</w:t>
      </w:r>
      <w:r w:rsidRPr="001133F0">
        <w:rPr>
          <w:rFonts w:ascii="宋体" w:hAnsi="宋体" w:cs="宋体" w:hint="eastAsia"/>
          <w:sz w:val="24"/>
          <w:szCs w:val="24"/>
        </w:rPr>
        <w:t>年度大学的世界展开力强化事业计划“中被唯一选定的私立大学。</w:t>
      </w:r>
    </w:p>
    <w:p w:rsidR="00A43FF3" w:rsidRPr="001133F0" w:rsidRDefault="00A43FF3" w:rsidP="001133F0">
      <w:pPr>
        <w:spacing w:line="360" w:lineRule="auto"/>
        <w:rPr>
          <w:rFonts w:ascii="宋体" w:cs="宋体"/>
          <w:b/>
          <w:bCs/>
          <w:sz w:val="24"/>
          <w:szCs w:val="24"/>
        </w:rPr>
      </w:pPr>
      <w:bookmarkStart w:id="0" w:name="OLE_LINK1"/>
      <w:r w:rsidRPr="001133F0">
        <w:rPr>
          <w:rFonts w:ascii="宋体" w:hAnsi="宋体" w:cs="宋体" w:hint="eastAsia"/>
          <w:b/>
          <w:bCs/>
          <w:sz w:val="24"/>
          <w:szCs w:val="24"/>
        </w:rPr>
        <w:t>二、项目介绍</w:t>
      </w:r>
    </w:p>
    <w:p w:rsidR="00A43FF3" w:rsidRPr="001133F0" w:rsidRDefault="00A43FF3" w:rsidP="001133F0">
      <w:pPr>
        <w:tabs>
          <w:tab w:val="left" w:pos="420"/>
        </w:tabs>
        <w:spacing w:line="360" w:lineRule="auto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（一）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行程时间：</w:t>
      </w:r>
      <w:r w:rsidRPr="001133F0">
        <w:rPr>
          <w:rFonts w:ascii="宋体" w:hAnsi="宋体" w:cs="宋体"/>
          <w:color w:val="000000"/>
          <w:sz w:val="24"/>
          <w:szCs w:val="24"/>
        </w:rPr>
        <w:t>2</w:t>
      </w:r>
      <w:bookmarkEnd w:id="0"/>
      <w:r w:rsidRPr="001133F0">
        <w:rPr>
          <w:rFonts w:ascii="宋体" w:hAnsi="宋体" w:cs="宋体"/>
          <w:color w:val="000000"/>
          <w:sz w:val="24"/>
          <w:szCs w:val="24"/>
        </w:rPr>
        <w:t>016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年</w:t>
      </w:r>
      <w:r w:rsidRPr="001133F0">
        <w:rPr>
          <w:rFonts w:ascii="宋体" w:hAnsi="宋体" w:cs="宋体"/>
          <w:color w:val="000000"/>
          <w:sz w:val="24"/>
          <w:szCs w:val="24"/>
        </w:rPr>
        <w:t>7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月</w:t>
      </w:r>
      <w:r w:rsidRPr="001133F0">
        <w:rPr>
          <w:rFonts w:ascii="宋体" w:hAnsi="宋体" w:cs="宋体"/>
          <w:color w:val="000000"/>
          <w:sz w:val="24"/>
          <w:szCs w:val="24"/>
        </w:rPr>
        <w:t>19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日</w:t>
      </w:r>
      <w:r w:rsidRPr="001133F0">
        <w:rPr>
          <w:rFonts w:ascii="宋体" w:hAnsi="宋体" w:cs="宋体"/>
          <w:color w:val="000000"/>
          <w:sz w:val="24"/>
          <w:szCs w:val="24"/>
        </w:rPr>
        <w:t>-7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月</w:t>
      </w:r>
      <w:r w:rsidRPr="001133F0">
        <w:rPr>
          <w:rFonts w:ascii="宋体" w:hAnsi="宋体" w:cs="宋体"/>
          <w:color w:val="000000"/>
          <w:sz w:val="24"/>
          <w:szCs w:val="24"/>
        </w:rPr>
        <w:t>28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日（</w:t>
      </w:r>
      <w:r w:rsidRPr="001133F0">
        <w:rPr>
          <w:rFonts w:ascii="宋体" w:hAnsi="宋体" w:cs="宋体"/>
          <w:color w:val="000000"/>
          <w:sz w:val="24"/>
          <w:szCs w:val="24"/>
        </w:rPr>
        <w:t>10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天）</w:t>
      </w:r>
    </w:p>
    <w:p w:rsidR="00A43FF3" w:rsidRPr="001133F0" w:rsidRDefault="00A43FF3" w:rsidP="001133F0">
      <w:pPr>
        <w:tabs>
          <w:tab w:val="left" w:pos="420"/>
        </w:tabs>
        <w:spacing w:line="360" w:lineRule="auto"/>
        <w:jc w:val="left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（二）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申请对象：在读本科生、研究生</w:t>
      </w:r>
    </w:p>
    <w:p w:rsidR="00A43FF3" w:rsidRPr="001133F0" w:rsidRDefault="00A43FF3" w:rsidP="001133F0">
      <w:pPr>
        <w:tabs>
          <w:tab w:val="left" w:pos="420"/>
        </w:tabs>
        <w:spacing w:line="360" w:lineRule="auto"/>
        <w:jc w:val="left"/>
        <w:rPr>
          <w:rFonts w:ascii="宋体" w:cs="宋体"/>
          <w:color w:val="000000"/>
          <w:sz w:val="24"/>
          <w:szCs w:val="24"/>
        </w:rPr>
      </w:pPr>
      <w:bookmarkStart w:id="1" w:name="OLE_LINK2"/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上课地点：大阪茨木（</w:t>
      </w:r>
      <w:r w:rsidRPr="001133F0">
        <w:rPr>
          <w:rFonts w:ascii="宋体" w:hAnsi="宋体" w:cs="宋体"/>
          <w:color w:val="000000"/>
          <w:kern w:val="0"/>
          <w:sz w:val="24"/>
          <w:szCs w:val="24"/>
        </w:rPr>
        <w:t>Ibaraki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）校区</w:t>
      </w:r>
      <w:bookmarkEnd w:id="1"/>
    </w:p>
    <w:p w:rsidR="00A43FF3" w:rsidRPr="001133F0" w:rsidRDefault="00A43FF3" w:rsidP="001133F0">
      <w:p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（四）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课程安排：由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立命馆大学国际部安排，涵盖经营企业创新方面课程学习、考察调研、结业汇报，项目结束可获立命馆大学经营项目结业证书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。课程包括</w:t>
      </w:r>
      <w:r w:rsidRPr="001133F0">
        <w:rPr>
          <w:rFonts w:ascii="宋体" w:hAnsi="宋体" w:cs="宋体" w:hint="eastAsia"/>
          <w:sz w:val="24"/>
          <w:szCs w:val="24"/>
        </w:rPr>
        <w:t>《汽车产业</w:t>
      </w:r>
      <w:r w:rsidRPr="001133F0">
        <w:rPr>
          <w:rFonts w:ascii="宋体" w:hAnsi="宋体" w:cs="宋体"/>
          <w:sz w:val="24"/>
          <w:szCs w:val="24"/>
        </w:rPr>
        <w:t xml:space="preserve"> </w:t>
      </w:r>
      <w:r w:rsidRPr="001133F0">
        <w:rPr>
          <w:rFonts w:ascii="宋体" w:hAnsi="宋体" w:cs="宋体" w:hint="eastAsia"/>
          <w:sz w:val="24"/>
          <w:szCs w:val="24"/>
        </w:rPr>
        <w:t>》、《</w:t>
      </w:r>
      <w:r w:rsidRPr="001133F0">
        <w:rPr>
          <w:rFonts w:ascii="宋体" w:hAnsi="宋体" w:cs="宋体"/>
          <w:sz w:val="24"/>
          <w:szCs w:val="24"/>
        </w:rPr>
        <w:t>Management &amp; Economic Simulation Exercise</w:t>
      </w:r>
      <w:r w:rsidRPr="001133F0">
        <w:rPr>
          <w:rFonts w:ascii="宋体" w:hAnsi="宋体" w:cs="宋体" w:hint="eastAsia"/>
          <w:sz w:val="24"/>
          <w:szCs w:val="24"/>
        </w:rPr>
        <w:t>》、《生产管理理论》</w:t>
      </w:r>
      <w:r>
        <w:rPr>
          <w:rFonts w:ascii="宋体" w:hAnsi="宋体" w:cs="宋体" w:hint="eastAsia"/>
          <w:sz w:val="24"/>
          <w:szCs w:val="24"/>
        </w:rPr>
        <w:t>、</w:t>
      </w:r>
      <w:r w:rsidRPr="001133F0">
        <w:rPr>
          <w:rFonts w:ascii="宋体" w:hAnsi="宋体" w:cs="宋体" w:hint="eastAsia"/>
          <w:sz w:val="24"/>
          <w:szCs w:val="24"/>
        </w:rPr>
        <w:t>《</w:t>
      </w:r>
      <w:r w:rsidRPr="001133F0">
        <w:rPr>
          <w:rFonts w:ascii="宋体" w:hAnsi="宋体" w:cs="宋体"/>
          <w:sz w:val="24"/>
          <w:szCs w:val="24"/>
        </w:rPr>
        <w:t>Culture and Organization</w:t>
      </w:r>
      <w:r w:rsidRPr="001133F0">
        <w:rPr>
          <w:rFonts w:ascii="宋体" w:hAnsi="宋体" w:cs="宋体" w:hint="eastAsia"/>
          <w:sz w:val="24"/>
          <w:szCs w:val="24"/>
        </w:rPr>
        <w:t>》、《创业精神（</w:t>
      </w:r>
      <w:hyperlink r:id="rId11" w:history="1">
        <w:r w:rsidRPr="001133F0">
          <w:rPr>
            <w:rFonts w:ascii="宋体" w:hAnsi="宋体" w:cs="宋体"/>
            <w:sz w:val="24"/>
            <w:szCs w:val="24"/>
          </w:rPr>
          <w:t>entrepreneurship</w:t>
        </w:r>
      </w:hyperlink>
      <w:r w:rsidRPr="001133F0">
        <w:rPr>
          <w:rFonts w:ascii="宋体" w:hAnsi="宋体" w:cs="宋体" w:hint="eastAsia"/>
          <w:sz w:val="24"/>
          <w:szCs w:val="24"/>
        </w:rPr>
        <w:t>）》</w:t>
      </w:r>
    </w:p>
    <w:p w:rsidR="00A43FF3" w:rsidRPr="001133F0" w:rsidRDefault="00A43FF3" w:rsidP="001133F0">
      <w:pPr>
        <w:tabs>
          <w:tab w:val="left" w:pos="420"/>
        </w:tabs>
        <w:spacing w:line="36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（五）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课程语言：英文（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具备较强的英文沟通交流能力</w:t>
      </w:r>
      <w:r w:rsidRPr="001133F0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1133F0">
        <w:rPr>
          <w:rFonts w:ascii="宋体" w:hAnsi="宋体" w:cs="宋体" w:hint="eastAsia"/>
          <w:color w:val="000000"/>
          <w:sz w:val="24"/>
          <w:szCs w:val="24"/>
        </w:rPr>
        <w:t>无日文要求）</w:t>
      </w:r>
      <w:r w:rsidRPr="001133F0">
        <w:rPr>
          <w:rFonts w:ascii="宋体" w:hAnsi="宋体" w:cs="宋体"/>
          <w:color w:val="000000"/>
          <w:sz w:val="24"/>
          <w:szCs w:val="24"/>
        </w:rPr>
        <w:t xml:space="preserve">          </w:t>
      </w:r>
    </w:p>
    <w:p w:rsidR="00A43FF3" w:rsidRPr="001133F0" w:rsidRDefault="00A43FF3" w:rsidP="001133F0">
      <w:pPr>
        <w:spacing w:line="360" w:lineRule="auto"/>
        <w:jc w:val="left"/>
        <w:rPr>
          <w:rFonts w:ascii="宋体" w:cs="宋体"/>
          <w:color w:val="FF0000"/>
          <w:sz w:val="24"/>
          <w:szCs w:val="24"/>
        </w:rPr>
      </w:pPr>
      <w:r w:rsidRPr="001133F0">
        <w:rPr>
          <w:rFonts w:ascii="宋体" w:hAnsi="宋体" w:cs="宋体" w:hint="eastAsia"/>
          <w:b/>
          <w:bCs/>
          <w:color w:val="AC020D"/>
          <w:sz w:val="24"/>
          <w:szCs w:val="24"/>
        </w:rPr>
        <w:t>优秀奖励：</w:t>
      </w:r>
      <w:r w:rsidRPr="001133F0">
        <w:rPr>
          <w:rFonts w:ascii="宋体" w:hAnsi="宋体" w:cs="宋体" w:hint="eastAsia"/>
          <w:b/>
          <w:bCs/>
          <w:color w:val="AC020D"/>
          <w:kern w:val="0"/>
          <w:sz w:val="24"/>
          <w:szCs w:val="24"/>
        </w:rPr>
        <w:t>经评定获得优秀的学员，可获得</w:t>
      </w:r>
      <w:r w:rsidRPr="001133F0">
        <w:rPr>
          <w:rFonts w:ascii="宋体" w:hAnsi="宋体" w:cs="宋体"/>
          <w:b/>
          <w:bCs/>
          <w:color w:val="AC020D"/>
          <w:kern w:val="0"/>
          <w:sz w:val="24"/>
          <w:szCs w:val="24"/>
        </w:rPr>
        <w:t>1000</w:t>
      </w:r>
      <w:r w:rsidRPr="001133F0">
        <w:rPr>
          <w:rFonts w:ascii="宋体" w:hAnsi="宋体" w:cs="宋体" w:hint="eastAsia"/>
          <w:b/>
          <w:bCs/>
          <w:color w:val="AC020D"/>
          <w:kern w:val="0"/>
          <w:sz w:val="24"/>
          <w:szCs w:val="24"/>
        </w:rPr>
        <w:t>元人民币的日中文化交流中心奖学金。</w:t>
      </w:r>
    </w:p>
    <w:p w:rsidR="00A43FF3" w:rsidRPr="001133F0" w:rsidRDefault="00A43FF3" w:rsidP="001133F0"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 w:rsidRPr="001133F0">
        <w:rPr>
          <w:rFonts w:ascii="宋体" w:hAnsi="宋体" w:cs="宋体" w:hint="eastAsia"/>
          <w:sz w:val="24"/>
          <w:szCs w:val="24"/>
        </w:rPr>
        <w:t>（六）</w:t>
      </w:r>
      <w:r w:rsidRPr="001133F0">
        <w:rPr>
          <w:rFonts w:ascii="宋体" w:hAnsi="宋体" w:cs="宋体" w:hint="eastAsia"/>
          <w:kern w:val="0"/>
          <w:sz w:val="24"/>
          <w:szCs w:val="24"/>
        </w:rPr>
        <w:t>项目费用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：</w:t>
      </w:r>
      <w:r w:rsidRPr="001133F0">
        <w:rPr>
          <w:rFonts w:ascii="宋体" w:hAnsi="宋体" w:cs="宋体"/>
          <w:kern w:val="0"/>
          <w:sz w:val="24"/>
          <w:szCs w:val="24"/>
        </w:rPr>
        <w:t>247000</w:t>
      </w:r>
      <w:r w:rsidRPr="001133F0">
        <w:rPr>
          <w:rFonts w:ascii="宋体" w:hAnsi="宋体" w:cs="宋体" w:hint="eastAsia"/>
          <w:kern w:val="0"/>
          <w:sz w:val="24"/>
          <w:szCs w:val="24"/>
        </w:rPr>
        <w:t>日元（约合人民币</w:t>
      </w:r>
      <w:r w:rsidRPr="001133F0">
        <w:rPr>
          <w:rFonts w:ascii="宋体" w:hAnsi="宋体" w:cs="宋体"/>
          <w:kern w:val="0"/>
          <w:sz w:val="24"/>
          <w:szCs w:val="24"/>
        </w:rPr>
        <w:t>14000</w:t>
      </w:r>
      <w:r w:rsidRPr="001133F0">
        <w:rPr>
          <w:rFonts w:ascii="宋体" w:hAnsi="宋体" w:cs="宋体" w:hint="eastAsia"/>
          <w:kern w:val="0"/>
          <w:sz w:val="24"/>
          <w:szCs w:val="24"/>
        </w:rPr>
        <w:t>元）</w:t>
      </w:r>
    </w:p>
    <w:p w:rsidR="00A43FF3" w:rsidRPr="001133F0" w:rsidRDefault="00A43FF3" w:rsidP="001133F0">
      <w:pPr>
        <w:spacing w:line="360" w:lineRule="auto"/>
        <w:rPr>
          <w:rFonts w:ascii="宋体" w:cs="宋体"/>
          <w:b/>
          <w:bCs/>
          <w:color w:val="000000"/>
          <w:kern w:val="0"/>
          <w:sz w:val="24"/>
          <w:szCs w:val="24"/>
        </w:rPr>
      </w:pPr>
      <w:r w:rsidRPr="001133F0">
        <w:rPr>
          <w:rFonts w:ascii="宋体" w:hAnsi="宋体" w:cs="宋体"/>
          <w:color w:val="404040"/>
          <w:sz w:val="24"/>
          <w:szCs w:val="24"/>
        </w:rPr>
        <w:t>*</w:t>
      </w:r>
      <w:r w:rsidRPr="001133F0">
        <w:rPr>
          <w:rFonts w:ascii="宋体" w:hAnsi="宋体" w:cs="宋体" w:hint="eastAsia"/>
          <w:color w:val="404040"/>
          <w:sz w:val="24"/>
          <w:szCs w:val="24"/>
        </w:rPr>
        <w:t>以上日元对人民币汇率仅供参考</w:t>
      </w:r>
      <w:r w:rsidRPr="001133F0">
        <w:rPr>
          <w:rFonts w:ascii="宋体" w:hAnsi="宋体" w:cs="宋体"/>
          <w:color w:val="404040"/>
          <w:sz w:val="24"/>
          <w:szCs w:val="24"/>
        </w:rPr>
        <w:t>,</w:t>
      </w:r>
      <w:r w:rsidRPr="001133F0">
        <w:rPr>
          <w:rFonts w:ascii="宋体" w:hAnsi="宋体" w:cs="宋体" w:hint="eastAsia"/>
          <w:color w:val="404040"/>
          <w:sz w:val="24"/>
          <w:szCs w:val="24"/>
        </w:rPr>
        <w:t>请以当日银行官方价格为准</w:t>
      </w:r>
    </w:p>
    <w:p w:rsidR="00A43FF3" w:rsidRPr="001133F0" w:rsidRDefault="00A43FF3" w:rsidP="001133F0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133F0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费用包括：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报名费，学费，海外医疗保险费，邀请函及国际邮递费，欢迎会</w:t>
      </w:r>
      <w:r w:rsidRPr="001133F0">
        <w:rPr>
          <w:rFonts w:ascii="宋体" w:hAnsi="宋体" w:cs="宋体"/>
          <w:color w:val="000000"/>
          <w:kern w:val="0"/>
          <w:sz w:val="24"/>
          <w:szCs w:val="24"/>
        </w:rPr>
        <w:t>&amp;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欢送会餐费，住宿费，课程期间集体活动交通费</w:t>
      </w:r>
    </w:p>
    <w:p w:rsidR="00A43FF3" w:rsidRPr="001133F0" w:rsidRDefault="00A43FF3" w:rsidP="001133F0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133F0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lastRenderedPageBreak/>
        <w:t>不包括：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国际机票费，个人护照办理费，签证手续费，国内交通费，</w:t>
      </w:r>
      <w:r w:rsidRPr="001133F0">
        <w:rPr>
          <w:rFonts w:ascii="宋体" w:hAnsi="宋体" w:cs="宋体" w:hint="eastAsia"/>
          <w:kern w:val="0"/>
          <w:sz w:val="24"/>
          <w:szCs w:val="24"/>
        </w:rPr>
        <w:t>餐费，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行李超重费，自由活动时产生的费用，个人购物消费，其它“费用包括”以外的费用</w:t>
      </w:r>
    </w:p>
    <w:p w:rsidR="00A43FF3" w:rsidRPr="001133F0" w:rsidRDefault="00A43FF3" w:rsidP="001133F0">
      <w:pPr>
        <w:widowControl/>
        <w:spacing w:line="360" w:lineRule="auto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133F0">
        <w:rPr>
          <w:rFonts w:ascii="宋体" w:hAnsi="宋体" w:cs="宋体"/>
          <w:color w:val="000000"/>
          <w:kern w:val="0"/>
          <w:sz w:val="24"/>
          <w:szCs w:val="24"/>
        </w:rPr>
        <w:t>*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注</w:t>
      </w:r>
      <w:r w:rsidRPr="001133F0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：国际往返机票费约</w:t>
      </w:r>
      <w:r w:rsidRPr="001133F0">
        <w:rPr>
          <w:rFonts w:ascii="宋体" w:hAnsi="宋体" w:cs="宋体"/>
          <w:color w:val="000000"/>
          <w:kern w:val="0"/>
          <w:sz w:val="24"/>
          <w:szCs w:val="24"/>
        </w:rPr>
        <w:t>4000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元人民币（含税），参加学生统一购买</w:t>
      </w:r>
    </w:p>
    <w:p w:rsidR="00A43FF3" w:rsidRPr="001133F0" w:rsidRDefault="00A43FF3" w:rsidP="001133F0">
      <w:pPr>
        <w:widowControl/>
        <w:spacing w:line="360" w:lineRule="auto"/>
        <w:jc w:val="left"/>
        <w:rPr>
          <w:rFonts w:ascii="宋体" w:cs="宋体"/>
          <w:color w:val="FF0000"/>
          <w:kern w:val="0"/>
          <w:sz w:val="24"/>
          <w:szCs w:val="24"/>
        </w:rPr>
      </w:pPr>
      <w:r w:rsidRPr="001133F0">
        <w:rPr>
          <w:rFonts w:ascii="宋体" w:hAnsi="宋体" w:cs="宋体"/>
          <w:color w:val="000000"/>
          <w:kern w:val="0"/>
          <w:sz w:val="24"/>
          <w:szCs w:val="24"/>
        </w:rPr>
        <w:t>*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注</w:t>
      </w:r>
      <w:r w:rsidRPr="001133F0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：</w:t>
      </w:r>
      <w:r w:rsidRPr="001133F0">
        <w:rPr>
          <w:rFonts w:ascii="宋体" w:hAnsi="宋体" w:cs="宋体" w:hint="eastAsia"/>
          <w:kern w:val="0"/>
          <w:sz w:val="24"/>
          <w:szCs w:val="24"/>
        </w:rPr>
        <w:t>调研期间不统一组织就餐，同学自行选择大学食堂或其他地点就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餐，</w:t>
      </w:r>
      <w:r w:rsidRPr="001133F0">
        <w:rPr>
          <w:rFonts w:ascii="宋体" w:hAnsi="宋体" w:cs="宋体"/>
          <w:color w:val="000000"/>
          <w:kern w:val="0"/>
          <w:sz w:val="24"/>
          <w:szCs w:val="24"/>
        </w:rPr>
        <w:t>10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天餐费约</w:t>
      </w:r>
      <w:r w:rsidRPr="001133F0">
        <w:rPr>
          <w:rFonts w:ascii="宋体" w:hAnsi="宋体" w:cs="宋体"/>
          <w:color w:val="000000"/>
          <w:kern w:val="0"/>
          <w:sz w:val="24"/>
          <w:szCs w:val="24"/>
        </w:rPr>
        <w:t>1000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元人民币。</w:t>
      </w:r>
    </w:p>
    <w:p w:rsidR="00A43FF3" w:rsidRPr="001133F0" w:rsidRDefault="00A43FF3" w:rsidP="001133F0">
      <w:pPr>
        <w:widowControl/>
        <w:spacing w:line="360" w:lineRule="auto"/>
        <w:jc w:val="left"/>
        <w:rPr>
          <w:rFonts w:ascii="宋体" w:cs="宋体"/>
          <w:b/>
          <w:bCs/>
          <w:sz w:val="24"/>
          <w:szCs w:val="24"/>
        </w:rPr>
      </w:pPr>
      <w:r w:rsidRPr="001133F0">
        <w:rPr>
          <w:rFonts w:ascii="宋体" w:hAnsi="宋体" w:cs="宋体" w:hint="eastAsia"/>
          <w:b/>
          <w:bCs/>
          <w:sz w:val="24"/>
          <w:szCs w:val="24"/>
        </w:rPr>
        <w:t>三、申请程序</w:t>
      </w:r>
    </w:p>
    <w:p w:rsidR="00A43FF3" w:rsidRPr="001133F0" w:rsidRDefault="00A43FF3" w:rsidP="00211487">
      <w:pPr>
        <w:widowControl/>
        <w:spacing w:line="360" w:lineRule="auto"/>
        <w:ind w:firstLineChars="200" w:firstLine="480"/>
        <w:jc w:val="left"/>
        <w:rPr>
          <w:rFonts w:ascii="宋体" w:cs="宋体"/>
          <w:kern w:val="0"/>
          <w:sz w:val="24"/>
          <w:szCs w:val="24"/>
        </w:rPr>
      </w:pP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感兴趣的同学填写申请材料（附件</w:t>
      </w:r>
      <w:r w:rsidRPr="001133F0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：江南大学海外游学项目申请表；附件</w:t>
      </w:r>
      <w:r w:rsidRPr="001133F0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：</w:t>
      </w:r>
      <w:r w:rsidRPr="001133F0">
        <w:rPr>
          <w:rFonts w:ascii="宋体" w:hAnsi="宋体" w:cs="宋体"/>
          <w:sz w:val="24"/>
          <w:szCs w:val="24"/>
        </w:rPr>
        <w:t>2016</w:t>
      </w:r>
      <w:r w:rsidRPr="001133F0">
        <w:rPr>
          <w:rFonts w:ascii="宋体" w:hAnsi="宋体" w:cs="宋体" w:hint="eastAsia"/>
          <w:sz w:val="24"/>
          <w:szCs w:val="24"/>
        </w:rPr>
        <w:t>年立命馆日本企业商业创新项目报名表</w:t>
      </w:r>
      <w:r w:rsidRPr="001133F0">
        <w:rPr>
          <w:rFonts w:ascii="宋体" w:hAnsi="宋体" w:cs="宋体" w:hint="eastAsia"/>
          <w:color w:val="000000"/>
          <w:kern w:val="0"/>
          <w:sz w:val="24"/>
          <w:szCs w:val="24"/>
        </w:rPr>
        <w:t>）与护照复印件交至学院，学院汇总上述材料后于</w:t>
      </w:r>
      <w:r w:rsidRPr="001133F0">
        <w:rPr>
          <w:rFonts w:ascii="宋体" w:hAnsi="宋体" w:cs="宋体"/>
          <w:b/>
          <w:bCs/>
          <w:kern w:val="0"/>
          <w:sz w:val="24"/>
          <w:szCs w:val="24"/>
        </w:rPr>
        <w:t>2016</w:t>
      </w:r>
      <w:r w:rsidRPr="001133F0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 w:rsidRPr="001133F0">
        <w:rPr>
          <w:rFonts w:ascii="宋体" w:hAnsi="宋体" w:cs="宋体"/>
          <w:b/>
          <w:bCs/>
          <w:kern w:val="0"/>
          <w:sz w:val="24"/>
          <w:szCs w:val="24"/>
        </w:rPr>
        <w:t>5</w:t>
      </w:r>
      <w:r w:rsidRPr="001133F0">
        <w:rPr>
          <w:rFonts w:ascii="宋体" w:hAnsi="宋体" w:cs="宋体" w:hint="eastAsia"/>
          <w:b/>
          <w:bCs/>
          <w:kern w:val="0"/>
          <w:sz w:val="24"/>
          <w:szCs w:val="24"/>
        </w:rPr>
        <w:t>月</w:t>
      </w:r>
      <w:r w:rsidRPr="001133F0">
        <w:rPr>
          <w:rFonts w:ascii="宋体" w:hAnsi="宋体" w:cs="宋体"/>
          <w:b/>
          <w:bCs/>
          <w:kern w:val="0"/>
          <w:sz w:val="24"/>
          <w:szCs w:val="24"/>
        </w:rPr>
        <w:t>13</w:t>
      </w:r>
      <w:r w:rsidRPr="001133F0">
        <w:rPr>
          <w:rFonts w:ascii="宋体" w:hAnsi="宋体" w:cs="宋体" w:hint="eastAsia"/>
          <w:b/>
          <w:bCs/>
          <w:kern w:val="0"/>
          <w:sz w:val="24"/>
          <w:szCs w:val="24"/>
        </w:rPr>
        <w:t>日</w:t>
      </w:r>
      <w:r w:rsidRPr="001133F0">
        <w:rPr>
          <w:rFonts w:ascii="宋体" w:hAnsi="宋体" w:cs="宋体" w:hint="eastAsia"/>
          <w:kern w:val="0"/>
          <w:sz w:val="24"/>
          <w:szCs w:val="24"/>
        </w:rPr>
        <w:t>前交至国交处（行政楼</w:t>
      </w:r>
      <w:r w:rsidRPr="001133F0">
        <w:rPr>
          <w:rFonts w:ascii="宋体" w:hAnsi="宋体" w:cs="宋体"/>
          <w:kern w:val="0"/>
          <w:sz w:val="24"/>
          <w:szCs w:val="24"/>
        </w:rPr>
        <w:t>A411</w:t>
      </w:r>
      <w:r w:rsidRPr="001133F0">
        <w:rPr>
          <w:rFonts w:ascii="宋体" w:hAnsi="宋体" w:cs="宋体" w:hint="eastAsia"/>
          <w:kern w:val="0"/>
          <w:sz w:val="24"/>
          <w:szCs w:val="24"/>
        </w:rPr>
        <w:t>）。</w:t>
      </w:r>
    </w:p>
    <w:p w:rsidR="00A43FF3" w:rsidRPr="001133F0" w:rsidRDefault="00A43FF3" w:rsidP="001133F0">
      <w:pPr>
        <w:spacing w:line="360" w:lineRule="auto"/>
        <w:rPr>
          <w:rFonts w:ascii="宋体" w:cs="宋体"/>
          <w:sz w:val="24"/>
          <w:szCs w:val="24"/>
        </w:rPr>
      </w:pPr>
    </w:p>
    <w:p w:rsidR="00A43FF3" w:rsidRPr="001133F0" w:rsidRDefault="00A43FF3" w:rsidP="001133F0">
      <w:pPr>
        <w:spacing w:line="360" w:lineRule="auto"/>
        <w:rPr>
          <w:rFonts w:ascii="宋体" w:cs="宋体"/>
          <w:sz w:val="24"/>
          <w:szCs w:val="24"/>
        </w:rPr>
      </w:pPr>
    </w:p>
    <w:p w:rsidR="00A43FF3" w:rsidRPr="001133F0" w:rsidRDefault="00A43FF3" w:rsidP="001133F0">
      <w:pPr>
        <w:spacing w:line="360" w:lineRule="auto"/>
        <w:rPr>
          <w:rFonts w:ascii="宋体" w:cs="宋体"/>
          <w:sz w:val="24"/>
          <w:szCs w:val="24"/>
        </w:rPr>
      </w:pPr>
      <w:r w:rsidRPr="001133F0">
        <w:rPr>
          <w:rFonts w:ascii="宋体" w:hAnsi="宋体" w:cs="宋体" w:hint="eastAsia"/>
          <w:sz w:val="24"/>
          <w:szCs w:val="24"/>
        </w:rPr>
        <w:t>附件</w:t>
      </w:r>
      <w:r w:rsidRPr="001133F0">
        <w:rPr>
          <w:rFonts w:ascii="宋体" w:hAnsi="宋体" w:cs="宋体"/>
          <w:sz w:val="24"/>
          <w:szCs w:val="24"/>
        </w:rPr>
        <w:t>1</w:t>
      </w:r>
      <w:r w:rsidRPr="001133F0">
        <w:rPr>
          <w:rFonts w:ascii="宋体" w:hAnsi="宋体" w:cs="宋体" w:hint="eastAsia"/>
          <w:sz w:val="24"/>
          <w:szCs w:val="24"/>
        </w:rPr>
        <w:t>：江南大学海外游学项目申请表</w:t>
      </w:r>
    </w:p>
    <w:p w:rsidR="00A43FF3" w:rsidRPr="001133F0" w:rsidRDefault="00A43FF3" w:rsidP="001133F0">
      <w:pPr>
        <w:spacing w:line="360" w:lineRule="auto"/>
        <w:rPr>
          <w:rFonts w:ascii="宋体" w:cs="宋体"/>
          <w:sz w:val="24"/>
          <w:szCs w:val="24"/>
        </w:rPr>
      </w:pPr>
      <w:r w:rsidRPr="001133F0">
        <w:rPr>
          <w:rFonts w:ascii="宋体" w:hAnsi="宋体" w:cs="宋体" w:hint="eastAsia"/>
          <w:sz w:val="24"/>
          <w:szCs w:val="24"/>
        </w:rPr>
        <w:t>附件</w:t>
      </w:r>
      <w:r w:rsidRPr="001133F0">
        <w:rPr>
          <w:rFonts w:ascii="宋体" w:hAnsi="宋体" w:cs="宋体"/>
          <w:sz w:val="24"/>
          <w:szCs w:val="24"/>
        </w:rPr>
        <w:t>2</w:t>
      </w:r>
      <w:r w:rsidRPr="001133F0">
        <w:rPr>
          <w:rFonts w:ascii="宋体" w:hAnsi="宋体" w:cs="宋体" w:hint="eastAsia"/>
          <w:sz w:val="24"/>
          <w:szCs w:val="24"/>
        </w:rPr>
        <w:t>：</w:t>
      </w:r>
      <w:r w:rsidRPr="001133F0">
        <w:rPr>
          <w:rFonts w:ascii="宋体" w:hAnsi="宋体" w:cs="宋体"/>
          <w:sz w:val="24"/>
          <w:szCs w:val="24"/>
        </w:rPr>
        <w:t>2016</w:t>
      </w:r>
      <w:r w:rsidRPr="001133F0">
        <w:rPr>
          <w:rFonts w:ascii="宋体" w:hAnsi="宋体" w:cs="宋体" w:hint="eastAsia"/>
          <w:sz w:val="24"/>
          <w:szCs w:val="24"/>
        </w:rPr>
        <w:t>年立命馆日本企业商业创新项目报名表</w:t>
      </w:r>
    </w:p>
    <w:p w:rsidR="00A43FF3" w:rsidRPr="001133F0" w:rsidRDefault="00A43FF3" w:rsidP="001133F0">
      <w:pPr>
        <w:spacing w:line="360" w:lineRule="auto"/>
        <w:rPr>
          <w:rFonts w:ascii="宋体" w:cs="宋体"/>
          <w:sz w:val="24"/>
          <w:szCs w:val="24"/>
        </w:rPr>
      </w:pPr>
      <w:r w:rsidRPr="001133F0">
        <w:rPr>
          <w:rFonts w:ascii="宋体" w:hAnsi="宋体" w:cs="宋体" w:hint="eastAsia"/>
          <w:sz w:val="24"/>
          <w:szCs w:val="24"/>
        </w:rPr>
        <w:t>附件</w:t>
      </w:r>
      <w:r w:rsidRPr="001133F0">
        <w:rPr>
          <w:rFonts w:ascii="宋体" w:hAnsi="宋体" w:cs="宋体"/>
          <w:sz w:val="24"/>
          <w:szCs w:val="24"/>
        </w:rPr>
        <w:t>3</w:t>
      </w:r>
      <w:r w:rsidRPr="001133F0">
        <w:rPr>
          <w:rFonts w:ascii="宋体" w:hAnsi="宋体" w:cs="宋体" w:hint="eastAsia"/>
          <w:sz w:val="24"/>
          <w:szCs w:val="24"/>
        </w:rPr>
        <w:t>：</w:t>
      </w:r>
      <w:r w:rsidRPr="001133F0">
        <w:rPr>
          <w:rFonts w:ascii="宋体" w:hAnsi="宋体" w:cs="宋体"/>
          <w:sz w:val="24"/>
          <w:szCs w:val="24"/>
        </w:rPr>
        <w:t>2016</w:t>
      </w:r>
      <w:r w:rsidRPr="001133F0">
        <w:rPr>
          <w:rFonts w:ascii="宋体" w:hAnsi="宋体" w:cs="宋体" w:hint="eastAsia"/>
          <w:sz w:val="24"/>
          <w:szCs w:val="24"/>
        </w:rPr>
        <w:t>年立命馆大学日本企业商业创新项目日程表</w:t>
      </w:r>
    </w:p>
    <w:p w:rsidR="00A43FF3" w:rsidRPr="001133F0" w:rsidRDefault="00A43FF3" w:rsidP="001133F0">
      <w:pPr>
        <w:spacing w:line="360" w:lineRule="auto"/>
        <w:rPr>
          <w:rFonts w:ascii="宋体" w:cs="宋体"/>
          <w:sz w:val="24"/>
          <w:szCs w:val="24"/>
        </w:rPr>
      </w:pPr>
    </w:p>
    <w:p w:rsidR="00A43FF3" w:rsidRPr="001133F0" w:rsidRDefault="00A43FF3" w:rsidP="001133F0">
      <w:pPr>
        <w:spacing w:line="360" w:lineRule="auto"/>
        <w:rPr>
          <w:rFonts w:ascii="宋体" w:cs="宋体"/>
          <w:sz w:val="24"/>
          <w:szCs w:val="24"/>
        </w:rPr>
      </w:pPr>
      <w:r w:rsidRPr="001133F0">
        <w:rPr>
          <w:rFonts w:ascii="宋体" w:hAnsi="宋体" w:cs="宋体" w:hint="eastAsia"/>
          <w:sz w:val="24"/>
          <w:szCs w:val="24"/>
        </w:rPr>
        <w:t>联系人：秦洁</w:t>
      </w:r>
    </w:p>
    <w:p w:rsidR="00A43FF3" w:rsidRPr="001133F0" w:rsidRDefault="00A43FF3" w:rsidP="001133F0">
      <w:pPr>
        <w:spacing w:line="360" w:lineRule="auto"/>
        <w:ind w:right="65"/>
        <w:rPr>
          <w:rFonts w:ascii="宋体" w:hAnsi="宋体" w:cs="宋体"/>
          <w:sz w:val="24"/>
          <w:szCs w:val="24"/>
        </w:rPr>
      </w:pPr>
      <w:r w:rsidRPr="001133F0">
        <w:rPr>
          <w:rFonts w:ascii="宋体" w:hAnsi="宋体" w:cs="宋体" w:hint="eastAsia"/>
          <w:sz w:val="24"/>
          <w:szCs w:val="24"/>
        </w:rPr>
        <w:t>电话：</w:t>
      </w:r>
      <w:r w:rsidRPr="001133F0">
        <w:rPr>
          <w:rFonts w:ascii="宋体" w:hAnsi="宋体" w:cs="宋体"/>
          <w:sz w:val="24"/>
          <w:szCs w:val="24"/>
        </w:rPr>
        <w:t>85913623</w:t>
      </w:r>
    </w:p>
    <w:p w:rsidR="00A43FF3" w:rsidRPr="001133F0" w:rsidRDefault="00A43FF3" w:rsidP="001133F0">
      <w:pPr>
        <w:spacing w:line="360" w:lineRule="auto"/>
        <w:jc w:val="center"/>
        <w:rPr>
          <w:rFonts w:ascii="宋体" w:cs="宋体"/>
          <w:sz w:val="24"/>
          <w:szCs w:val="24"/>
        </w:rPr>
      </w:pPr>
    </w:p>
    <w:p w:rsidR="00A43FF3" w:rsidRPr="001133F0" w:rsidRDefault="00A43FF3" w:rsidP="001133F0">
      <w:pPr>
        <w:spacing w:line="360" w:lineRule="auto"/>
        <w:jc w:val="center"/>
        <w:rPr>
          <w:rFonts w:ascii="宋体" w:cs="宋体"/>
          <w:sz w:val="24"/>
          <w:szCs w:val="24"/>
          <w:u w:val="single"/>
        </w:rPr>
      </w:pPr>
    </w:p>
    <w:p w:rsidR="00A43FF3" w:rsidRPr="001133F0" w:rsidRDefault="00A43FF3" w:rsidP="001133F0">
      <w:pPr>
        <w:spacing w:line="360" w:lineRule="auto"/>
        <w:jc w:val="center"/>
        <w:rPr>
          <w:rFonts w:ascii="宋体" w:cs="宋体"/>
          <w:sz w:val="24"/>
          <w:szCs w:val="24"/>
        </w:rPr>
      </w:pPr>
      <w:r w:rsidRPr="001133F0">
        <w:rPr>
          <w:rFonts w:ascii="宋体" w:hAnsi="宋体" w:cs="宋体"/>
          <w:sz w:val="24"/>
          <w:szCs w:val="24"/>
        </w:rPr>
        <w:t xml:space="preserve">                                                </w:t>
      </w:r>
      <w:r w:rsidRPr="001133F0">
        <w:rPr>
          <w:rFonts w:ascii="宋体" w:hAnsi="宋体" w:cs="宋体" w:hint="eastAsia"/>
          <w:sz w:val="24"/>
          <w:szCs w:val="24"/>
        </w:rPr>
        <w:t>国际交流合作处</w:t>
      </w:r>
    </w:p>
    <w:p w:rsidR="00A43FF3" w:rsidRPr="00B457B3" w:rsidRDefault="00A43FF3" w:rsidP="00B457B3">
      <w:pPr>
        <w:spacing w:line="360" w:lineRule="auto"/>
        <w:jc w:val="center"/>
        <w:rPr>
          <w:rFonts w:ascii="宋体" w:cs="宋体"/>
          <w:sz w:val="24"/>
          <w:szCs w:val="24"/>
        </w:rPr>
        <w:sectPr w:rsidR="00A43FF3" w:rsidRPr="00B457B3" w:rsidSect="00EE3380">
          <w:pgSz w:w="11906" w:h="16838"/>
          <w:pgMar w:top="720" w:right="991" w:bottom="720" w:left="993" w:header="851" w:footer="992" w:gutter="0"/>
          <w:cols w:space="720"/>
          <w:docGrid w:type="lines" w:linePitch="314"/>
        </w:sectPr>
      </w:pPr>
      <w:r w:rsidRPr="001133F0">
        <w:rPr>
          <w:rFonts w:ascii="宋体" w:hAnsi="宋体" w:cs="宋体"/>
          <w:sz w:val="24"/>
          <w:szCs w:val="24"/>
        </w:rPr>
        <w:t xml:space="preserve">                                                2016</w:t>
      </w:r>
      <w:r w:rsidRPr="001133F0">
        <w:rPr>
          <w:rFonts w:ascii="宋体" w:hAnsi="宋体" w:cs="宋体" w:hint="eastAsia"/>
          <w:sz w:val="24"/>
          <w:szCs w:val="24"/>
        </w:rPr>
        <w:t>年</w:t>
      </w:r>
      <w:r w:rsidRPr="001133F0">
        <w:rPr>
          <w:rFonts w:ascii="宋体" w:hAnsi="宋体" w:cs="宋体"/>
          <w:sz w:val="24"/>
          <w:szCs w:val="24"/>
        </w:rPr>
        <w:t>4</w:t>
      </w:r>
      <w:r w:rsidRPr="001133F0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21</w:t>
      </w:r>
      <w:r w:rsidR="00150B72">
        <w:rPr>
          <w:rFonts w:ascii="宋体" w:hAnsi="宋体" w:cs="宋体" w:hint="eastAsia"/>
          <w:sz w:val="24"/>
          <w:szCs w:val="24"/>
        </w:rPr>
        <w:t>日</w:t>
      </w:r>
    </w:p>
    <w:p w:rsidR="00A43FF3" w:rsidRPr="001133F0" w:rsidRDefault="00A43FF3" w:rsidP="001133F0">
      <w:pPr>
        <w:spacing w:line="360" w:lineRule="auto"/>
        <w:rPr>
          <w:rFonts w:ascii="宋体" w:cs="宋体"/>
          <w:sz w:val="24"/>
          <w:szCs w:val="24"/>
        </w:rPr>
      </w:pPr>
    </w:p>
    <w:sectPr w:rsidR="00A43FF3" w:rsidRPr="001133F0" w:rsidSect="00EE3380">
      <w:pgSz w:w="11906" w:h="16838"/>
      <w:pgMar w:top="720" w:right="991" w:bottom="720" w:left="993" w:header="851" w:footer="992" w:gutter="0"/>
      <w:cols w:space="72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835" w:rsidRDefault="007A2835" w:rsidP="00F5644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A2835" w:rsidRDefault="007A2835" w:rsidP="00F5644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PGothic">
    <w:altName w:val="?? ?????"/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835" w:rsidRDefault="007A2835" w:rsidP="00F5644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A2835" w:rsidRDefault="007A2835" w:rsidP="00F5644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E22CF"/>
    <w:multiLevelType w:val="singleLevel"/>
    <w:tmpl w:val="56FE22CF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7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C4A0B10"/>
    <w:rsid w:val="00052670"/>
    <w:rsid w:val="000F05E9"/>
    <w:rsid w:val="000F5A53"/>
    <w:rsid w:val="001133F0"/>
    <w:rsid w:val="00130CF0"/>
    <w:rsid w:val="00150B72"/>
    <w:rsid w:val="0015243C"/>
    <w:rsid w:val="00163AFD"/>
    <w:rsid w:val="001856AC"/>
    <w:rsid w:val="001F6BD2"/>
    <w:rsid w:val="00211487"/>
    <w:rsid w:val="0021245E"/>
    <w:rsid w:val="00247005"/>
    <w:rsid w:val="002B1CF4"/>
    <w:rsid w:val="002D0BBE"/>
    <w:rsid w:val="002E2C22"/>
    <w:rsid w:val="002E48FE"/>
    <w:rsid w:val="002E66F4"/>
    <w:rsid w:val="002F2491"/>
    <w:rsid w:val="002F4D44"/>
    <w:rsid w:val="00302AF6"/>
    <w:rsid w:val="00305087"/>
    <w:rsid w:val="003060C5"/>
    <w:rsid w:val="003107FB"/>
    <w:rsid w:val="003156F7"/>
    <w:rsid w:val="00335865"/>
    <w:rsid w:val="0034318F"/>
    <w:rsid w:val="003D2904"/>
    <w:rsid w:val="003E2B50"/>
    <w:rsid w:val="00430742"/>
    <w:rsid w:val="004624F0"/>
    <w:rsid w:val="0046757C"/>
    <w:rsid w:val="00485F93"/>
    <w:rsid w:val="004E4FC0"/>
    <w:rsid w:val="004F14F4"/>
    <w:rsid w:val="005850AA"/>
    <w:rsid w:val="005C4AD3"/>
    <w:rsid w:val="005F6CFC"/>
    <w:rsid w:val="0060151A"/>
    <w:rsid w:val="00605E76"/>
    <w:rsid w:val="00624BD2"/>
    <w:rsid w:val="006A150B"/>
    <w:rsid w:val="006F3362"/>
    <w:rsid w:val="0073241C"/>
    <w:rsid w:val="007A2835"/>
    <w:rsid w:val="007B1D09"/>
    <w:rsid w:val="007C4D0F"/>
    <w:rsid w:val="00821BCE"/>
    <w:rsid w:val="008A79B8"/>
    <w:rsid w:val="008B6642"/>
    <w:rsid w:val="008D3ED7"/>
    <w:rsid w:val="008D685B"/>
    <w:rsid w:val="008E3503"/>
    <w:rsid w:val="0090032F"/>
    <w:rsid w:val="00954EF1"/>
    <w:rsid w:val="009D75FF"/>
    <w:rsid w:val="00A22B0A"/>
    <w:rsid w:val="00A24C30"/>
    <w:rsid w:val="00A43FF3"/>
    <w:rsid w:val="00A52B1D"/>
    <w:rsid w:val="00A63098"/>
    <w:rsid w:val="00A86FB2"/>
    <w:rsid w:val="00A91887"/>
    <w:rsid w:val="00AC35B2"/>
    <w:rsid w:val="00B07388"/>
    <w:rsid w:val="00B457B3"/>
    <w:rsid w:val="00B7207F"/>
    <w:rsid w:val="00BE313E"/>
    <w:rsid w:val="00BF3132"/>
    <w:rsid w:val="00C34F65"/>
    <w:rsid w:val="00C36D01"/>
    <w:rsid w:val="00C91A9F"/>
    <w:rsid w:val="00CF21FF"/>
    <w:rsid w:val="00D20BDB"/>
    <w:rsid w:val="00D259CC"/>
    <w:rsid w:val="00D572B6"/>
    <w:rsid w:val="00D61E19"/>
    <w:rsid w:val="00D66625"/>
    <w:rsid w:val="00D96909"/>
    <w:rsid w:val="00DE3863"/>
    <w:rsid w:val="00E1769A"/>
    <w:rsid w:val="00E6061F"/>
    <w:rsid w:val="00E73C7C"/>
    <w:rsid w:val="00E8212F"/>
    <w:rsid w:val="00EA2FEF"/>
    <w:rsid w:val="00EB779C"/>
    <w:rsid w:val="00EE3380"/>
    <w:rsid w:val="00F143AC"/>
    <w:rsid w:val="00F14F1E"/>
    <w:rsid w:val="00F24946"/>
    <w:rsid w:val="00F26CB7"/>
    <w:rsid w:val="00F31AFA"/>
    <w:rsid w:val="00F56447"/>
    <w:rsid w:val="00FA29C0"/>
    <w:rsid w:val="00FA585B"/>
    <w:rsid w:val="00FB0965"/>
    <w:rsid w:val="00FD5B73"/>
    <w:rsid w:val="03D95BDE"/>
    <w:rsid w:val="115E178F"/>
    <w:rsid w:val="126976C2"/>
    <w:rsid w:val="146B05FA"/>
    <w:rsid w:val="188619D9"/>
    <w:rsid w:val="1C4508ED"/>
    <w:rsid w:val="1D7101C7"/>
    <w:rsid w:val="1FB60153"/>
    <w:rsid w:val="1FED7770"/>
    <w:rsid w:val="219C7E97"/>
    <w:rsid w:val="21C734F7"/>
    <w:rsid w:val="228A2A71"/>
    <w:rsid w:val="23BA4282"/>
    <w:rsid w:val="23ED7678"/>
    <w:rsid w:val="2758353C"/>
    <w:rsid w:val="27B51E3A"/>
    <w:rsid w:val="2AE568ED"/>
    <w:rsid w:val="2AEC104F"/>
    <w:rsid w:val="2B6A65EF"/>
    <w:rsid w:val="2D831B75"/>
    <w:rsid w:val="2FFC43C7"/>
    <w:rsid w:val="31933846"/>
    <w:rsid w:val="39C42E46"/>
    <w:rsid w:val="3AE019C6"/>
    <w:rsid w:val="3C4A0B10"/>
    <w:rsid w:val="3D8357AA"/>
    <w:rsid w:val="40F14E1A"/>
    <w:rsid w:val="42281AB9"/>
    <w:rsid w:val="43DB2B15"/>
    <w:rsid w:val="4483140C"/>
    <w:rsid w:val="44CF325A"/>
    <w:rsid w:val="468616CB"/>
    <w:rsid w:val="47726561"/>
    <w:rsid w:val="499212B4"/>
    <w:rsid w:val="4DA1222B"/>
    <w:rsid w:val="4F55232C"/>
    <w:rsid w:val="4FAC1E0E"/>
    <w:rsid w:val="556609C8"/>
    <w:rsid w:val="598826F7"/>
    <w:rsid w:val="5C927334"/>
    <w:rsid w:val="5D634226"/>
    <w:rsid w:val="5EB27F33"/>
    <w:rsid w:val="603572FE"/>
    <w:rsid w:val="61B03887"/>
    <w:rsid w:val="61CB7B64"/>
    <w:rsid w:val="631B51A2"/>
    <w:rsid w:val="6342400D"/>
    <w:rsid w:val="645B6926"/>
    <w:rsid w:val="64D56E5E"/>
    <w:rsid w:val="663D713D"/>
    <w:rsid w:val="67D47F69"/>
    <w:rsid w:val="6BFC1E0A"/>
    <w:rsid w:val="6D4950FF"/>
    <w:rsid w:val="6E7064BC"/>
    <w:rsid w:val="708304A5"/>
    <w:rsid w:val="7C2543F2"/>
    <w:rsid w:val="7F40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D0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7B1D09"/>
    <w:pPr>
      <w:widowControl/>
      <w:spacing w:before="100" w:beforeAutospacing="1" w:after="100" w:afterAutospacing="1"/>
      <w:jc w:val="left"/>
      <w:outlineLvl w:val="0"/>
    </w:pPr>
    <w:rPr>
      <w:rFonts w:ascii="MS PGothic" w:eastAsia="MS PGothic" w:hAnsi="MS PGothic" w:cs="MS PGothic"/>
      <w:b/>
      <w:bCs/>
      <w:color w:val="333333"/>
      <w:kern w:val="36"/>
      <w:sz w:val="48"/>
      <w:szCs w:val="4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7B1D09"/>
    <w:rPr>
      <w:rFonts w:ascii="MS PGothic" w:eastAsia="MS PGothic" w:hAnsi="MS PGothic" w:cs="MS PGothic"/>
      <w:b/>
      <w:bCs/>
      <w:color w:val="333333"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rsid w:val="007B1D09"/>
    <w:rPr>
      <w:rFonts w:ascii="Arial" w:hAnsi="Arial" w:cs="Arial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7B1D09"/>
    <w:rPr>
      <w:rFonts w:ascii="Arial" w:eastAsia="宋体" w:hAnsi="Arial" w:cs="Arial"/>
      <w:kern w:val="2"/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rsid w:val="007B1D09"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  <w:lang w:eastAsia="ja-JP"/>
    </w:rPr>
  </w:style>
  <w:style w:type="character" w:customStyle="1" w:styleId="Char0">
    <w:name w:val="页脚 Char"/>
    <w:basedOn w:val="a0"/>
    <w:link w:val="a4"/>
    <w:uiPriority w:val="99"/>
    <w:semiHidden/>
    <w:locked/>
    <w:rsid w:val="004E4FC0"/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rsid w:val="007B1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4E4FC0"/>
    <w:rPr>
      <w:rFonts w:ascii="Calibri" w:hAnsi="Calibri" w:cs="Calibri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7B1D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4E4FC0"/>
    <w:rPr>
      <w:rFonts w:ascii="Courier New" w:hAnsi="Courier New" w:cs="Courier New"/>
      <w:sz w:val="20"/>
      <w:szCs w:val="20"/>
    </w:rPr>
  </w:style>
  <w:style w:type="paragraph" w:styleId="a6">
    <w:name w:val="Normal (Web)"/>
    <w:basedOn w:val="a"/>
    <w:uiPriority w:val="99"/>
    <w:rsid w:val="007B1D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rsid w:val="007B1D09"/>
    <w:rPr>
      <w:color w:val="0000FF"/>
      <w:u w:val="single"/>
    </w:rPr>
  </w:style>
  <w:style w:type="paragraph" w:customStyle="1" w:styleId="-11">
    <w:name w:val="彩色列表 - 强调文字颜色 11"/>
    <w:basedOn w:val="a"/>
    <w:uiPriority w:val="99"/>
    <w:rsid w:val="007B1D09"/>
    <w:pPr>
      <w:ind w:firstLineChars="200" w:firstLine="420"/>
    </w:pPr>
  </w:style>
  <w:style w:type="paragraph" w:customStyle="1" w:styleId="10">
    <w:name w:val="行間詰め1"/>
    <w:uiPriority w:val="99"/>
    <w:rsid w:val="007B1D09"/>
    <w:rPr>
      <w:rFonts w:ascii="Calibri" w:hAnsi="Calibri" w:cs="Calibri"/>
      <w:sz w:val="22"/>
      <w:szCs w:val="22"/>
    </w:rPr>
  </w:style>
  <w:style w:type="paragraph" w:customStyle="1" w:styleId="-12">
    <w:name w:val="彩色列表 - 强调文字颜色 12"/>
    <w:basedOn w:val="a"/>
    <w:uiPriority w:val="99"/>
    <w:rsid w:val="007B1D09"/>
    <w:pPr>
      <w:ind w:firstLineChars="200" w:firstLine="420"/>
    </w:pPr>
  </w:style>
  <w:style w:type="paragraph" w:customStyle="1" w:styleId="11">
    <w:name w:val="无间隔1"/>
    <w:uiPriority w:val="99"/>
    <w:rsid w:val="007B1D09"/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7B1D09"/>
  </w:style>
  <w:style w:type="paragraph" w:customStyle="1" w:styleId="2">
    <w:name w:val="列出段落2"/>
    <w:basedOn w:val="a"/>
    <w:uiPriority w:val="99"/>
    <w:rsid w:val="002E66F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h.wikipedia.org/wiki/%E4%BA%AC%E9%83%BD%E5%BE%A1%E6%89%8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h.wikipedia.org/wiki/%E8%A5%BF%E5%9C%92%E5%AF%BA%E5%85%AC%E6%9C%9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otobank.jp/ejword/entrepreneursh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zh.wikipedia.org/wiki/%E5%AD%9F%E5%AD%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h.wikipedia.org/w/index.php?title=%E7%A7%81%E5%A1%BE%E7%AB%8B%E5%91%BD%E9%A6%86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297</Words>
  <Characters>1694</Characters>
  <Application>Microsoft Office Word</Application>
  <DocSecurity>0</DocSecurity>
  <Lines>14</Lines>
  <Paragraphs>3</Paragraphs>
  <ScaleCrop>false</ScaleCrop>
  <Company>Toshiba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/>
  <dc:creator>Administrator</dc:creator>
  <cp:keywords/>
  <dc:description/>
  <cp:lastModifiedBy>蔡建英</cp:lastModifiedBy>
  <cp:revision>35</cp:revision>
  <cp:lastPrinted>2016-02-12T08:18:00Z</cp:lastPrinted>
  <dcterms:created xsi:type="dcterms:W3CDTF">2016-02-29T03:05:00Z</dcterms:created>
  <dcterms:modified xsi:type="dcterms:W3CDTF">2016-04-21T05:32:00Z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