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tbl>
      <w:tblPr>
        <w:tblW w:w="10280" w:type="dxa"/>
        <w:jc w:val="center"/>
        <w:tblLayout w:type="fixed"/>
        <w:tblLook w:val="00A0"/>
      </w:tblPr>
      <w:tblGrid>
        <w:gridCol w:w="10280"/>
      </w:tblGrid>
      <w:tr w:rsidR="00A61159">
        <w:trPr>
          <w:trHeight w:val="2880"/>
          <w:jc w:val="center"/>
        </w:trPr>
        <w:tc>
          <w:tcPr>
            <w:tcW w:w="10280" w:type="dxa"/>
          </w:tcPr>
          <w:p w:rsidR="00A61159" w:rsidRDefault="00A61159">
            <w:pPr>
              <w:adjustRightInd w:val="0"/>
              <w:snapToGrid w:val="0"/>
              <w:spacing w:line="288" w:lineRule="auto"/>
              <w:ind w:right="80"/>
              <w:jc w:val="left"/>
              <w:rPr>
                <w:rFonts w:ascii="黑体" w:eastAsia="黑体" w:hAnsi="宋体" w:cs="Times New Roman"/>
                <w:caps/>
                <w:color w:val="800080"/>
              </w:rPr>
            </w:pPr>
          </w:p>
          <w:p w:rsidR="00A61159" w:rsidRDefault="00A61159">
            <w:pPr>
              <w:adjustRightInd w:val="0"/>
              <w:snapToGrid w:val="0"/>
              <w:spacing w:line="288" w:lineRule="auto"/>
              <w:ind w:right="80"/>
              <w:jc w:val="left"/>
              <w:rPr>
                <w:rFonts w:ascii="黑体" w:eastAsia="黑体" w:hAnsi="宋体" w:cs="Times New Roman"/>
                <w:caps/>
                <w:color w:val="800080"/>
              </w:rPr>
            </w:pPr>
          </w:p>
          <w:p w:rsidR="00A61159" w:rsidRDefault="00A61159">
            <w:pPr>
              <w:adjustRightInd w:val="0"/>
              <w:snapToGrid w:val="0"/>
              <w:spacing w:line="288" w:lineRule="auto"/>
              <w:ind w:right="80"/>
              <w:jc w:val="left"/>
              <w:rPr>
                <w:rFonts w:ascii="黑体" w:eastAsia="黑体" w:hAnsi="宋体" w:cs="Times New Roman"/>
                <w:caps/>
                <w:color w:val="800080"/>
              </w:rPr>
            </w:pPr>
          </w:p>
          <w:p w:rsidR="00A61159" w:rsidRDefault="00A61159">
            <w:pPr>
              <w:adjustRightInd w:val="0"/>
              <w:snapToGrid w:val="0"/>
              <w:spacing w:line="288" w:lineRule="auto"/>
              <w:ind w:right="80"/>
              <w:jc w:val="left"/>
              <w:rPr>
                <w:rFonts w:ascii="黑体" w:eastAsia="黑体" w:hAnsi="宋体" w:cs="Times New Roman"/>
                <w:caps/>
                <w:color w:val="800080"/>
              </w:rPr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6" o:spid="_x0000_s1026" type="#_x0000_t75" alt="同志社logo" style="position:absolute;margin-left:10.95pt;margin-top:13.35pt;width:112.9pt;height:112.75pt;z-index:251646464;visibility:visible">
                  <v:imagedata r:id="rId6" o:title=""/>
                  <w10:wrap type="square"/>
                </v:shape>
              </w:pict>
            </w:r>
          </w:p>
          <w:p w:rsidR="00A61159" w:rsidRDefault="00A61159">
            <w:pPr>
              <w:pStyle w:val="1"/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color w:val="800080"/>
                <w:sz w:val="36"/>
                <w:szCs w:val="36"/>
              </w:rPr>
            </w:pPr>
            <w:r>
              <w:rPr>
                <w:rFonts w:ascii="微软雅黑" w:eastAsia="微软雅黑" w:hAnsi="微软雅黑" w:cs="微软雅黑" w:hint="eastAsia"/>
                <w:color w:val="800080"/>
                <w:sz w:val="36"/>
                <w:szCs w:val="36"/>
              </w:rPr>
              <w:t>日本同志社大学寒假奖学金项目</w:t>
            </w:r>
          </w:p>
          <w:p w:rsidR="00A61159" w:rsidRDefault="00A61159">
            <w:pPr>
              <w:pStyle w:val="1"/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color w:val="800080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color w:val="800080"/>
                <w:sz w:val="36"/>
                <w:szCs w:val="36"/>
              </w:rPr>
              <w:t>2017</w:t>
            </w:r>
            <w:r>
              <w:rPr>
                <w:rFonts w:ascii="微软雅黑" w:eastAsia="微软雅黑" w:hAnsi="微软雅黑" w:cs="微软雅黑" w:hint="eastAsia"/>
                <w:color w:val="800080"/>
                <w:sz w:val="36"/>
                <w:szCs w:val="36"/>
              </w:rPr>
              <w:t>年冬京都</w:t>
            </w:r>
            <w:r>
              <w:rPr>
                <w:rFonts w:ascii="微软雅黑" w:eastAsia="微软雅黑" w:hAnsi="微软雅黑" w:cs="微软雅黑"/>
                <w:color w:val="800080"/>
                <w:sz w:val="36"/>
                <w:szCs w:val="36"/>
              </w:rPr>
              <w:t>/</w:t>
            </w:r>
            <w:r>
              <w:rPr>
                <w:rFonts w:ascii="微软雅黑" w:eastAsia="微软雅黑" w:hAnsi="微软雅黑" w:cs="微软雅黑" w:hint="eastAsia"/>
                <w:color w:val="800080"/>
                <w:sz w:val="36"/>
                <w:szCs w:val="36"/>
              </w:rPr>
              <w:t>大阪</w:t>
            </w:r>
            <w:r>
              <w:rPr>
                <w:rFonts w:ascii="微软雅黑" w:eastAsia="微软雅黑" w:hAnsi="微软雅黑" w:cs="微软雅黑"/>
                <w:color w:val="800080"/>
                <w:sz w:val="36"/>
                <w:szCs w:val="36"/>
              </w:rPr>
              <w:t>/</w:t>
            </w:r>
            <w:r>
              <w:rPr>
                <w:rFonts w:ascii="微软雅黑" w:eastAsia="微软雅黑" w:hAnsi="微软雅黑" w:cs="微软雅黑" w:hint="eastAsia"/>
                <w:color w:val="800080"/>
                <w:sz w:val="36"/>
                <w:szCs w:val="36"/>
              </w:rPr>
              <w:t>奈良</w:t>
            </w:r>
            <w:r>
              <w:rPr>
                <w:rFonts w:ascii="微软雅黑" w:eastAsia="微软雅黑" w:hAnsi="微软雅黑" w:cs="微软雅黑"/>
                <w:color w:val="800080"/>
                <w:sz w:val="36"/>
                <w:szCs w:val="36"/>
              </w:rPr>
              <w:t>/</w:t>
            </w:r>
            <w:r>
              <w:rPr>
                <w:rFonts w:ascii="微软雅黑" w:eastAsia="微软雅黑" w:hAnsi="微软雅黑" w:cs="微软雅黑" w:hint="eastAsia"/>
                <w:color w:val="800080"/>
                <w:sz w:val="36"/>
                <w:szCs w:val="36"/>
              </w:rPr>
              <w:t>东京</w:t>
            </w:r>
            <w:r>
              <w:rPr>
                <w:rFonts w:ascii="微软雅黑" w:eastAsia="微软雅黑" w:hAnsi="微软雅黑" w:cs="微软雅黑"/>
                <w:color w:val="800080"/>
                <w:sz w:val="36"/>
                <w:szCs w:val="36"/>
              </w:rPr>
              <w:t>13</w:t>
            </w:r>
            <w:r>
              <w:rPr>
                <w:rFonts w:ascii="微软雅黑" w:eastAsia="微软雅黑" w:hAnsi="微软雅黑" w:cs="微软雅黑" w:hint="eastAsia"/>
                <w:color w:val="800080"/>
                <w:sz w:val="36"/>
                <w:szCs w:val="36"/>
              </w:rPr>
              <w:t>天交流访问</w:t>
            </w:r>
          </w:p>
          <w:p w:rsidR="00A61159" w:rsidRDefault="00A61159">
            <w:pPr>
              <w:pStyle w:val="1"/>
              <w:jc w:val="center"/>
              <w:rPr>
                <w:rFonts w:ascii="微软雅黑" w:eastAsia="微软雅黑" w:hAnsi="微软雅黑" w:cs="Times New Roman"/>
                <w:color w:val="800080"/>
                <w:sz w:val="28"/>
                <w:szCs w:val="28"/>
              </w:rPr>
            </w:pPr>
            <w:r>
              <w:rPr>
                <w:rFonts w:ascii="微软雅黑" w:eastAsia="微软雅黑" w:hAnsi="微软雅黑" w:cs="微软雅黑" w:hint="eastAsia"/>
                <w:color w:val="800080"/>
                <w:sz w:val="28"/>
                <w:szCs w:val="28"/>
              </w:rPr>
              <w:t>（</w:t>
            </w:r>
            <w:r>
              <w:rPr>
                <w:rFonts w:ascii="微软雅黑" w:eastAsia="微软雅黑" w:hAnsi="微软雅黑" w:cs="微软雅黑"/>
                <w:color w:val="800080"/>
                <w:sz w:val="28"/>
                <w:szCs w:val="28"/>
              </w:rPr>
              <w:t>Global Studies Program at Doshisha University</w:t>
            </w:r>
            <w:r>
              <w:rPr>
                <w:rFonts w:ascii="微软雅黑" w:eastAsia="微软雅黑" w:hAnsi="微软雅黑" w:cs="微软雅黑" w:hint="eastAsia"/>
                <w:color w:val="800080"/>
                <w:sz w:val="28"/>
                <w:szCs w:val="28"/>
              </w:rPr>
              <w:t>）</w:t>
            </w:r>
          </w:p>
          <w:p w:rsidR="00A61159" w:rsidRDefault="00A61159">
            <w:pPr>
              <w:pStyle w:val="1"/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color w:val="800080"/>
                <w:sz w:val="36"/>
                <w:szCs w:val="36"/>
              </w:rPr>
            </w:pPr>
          </w:p>
          <w:p w:rsidR="00A61159" w:rsidRDefault="00A61159">
            <w:pPr>
              <w:pStyle w:val="1"/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color w:val="800080"/>
                <w:sz w:val="40"/>
                <w:szCs w:val="40"/>
              </w:rPr>
            </w:pPr>
          </w:p>
          <w:p w:rsidR="00A61159" w:rsidRDefault="00A61159">
            <w:pPr>
              <w:pStyle w:val="1"/>
              <w:adjustRightInd w:val="0"/>
              <w:snapToGrid w:val="0"/>
              <w:spacing w:line="288" w:lineRule="auto"/>
              <w:jc w:val="right"/>
              <w:rPr>
                <w:rFonts w:ascii="黑体" w:eastAsia="黑体" w:hAnsi="宋体" w:cs="Times New Roman"/>
                <w:color w:val="800080"/>
                <w:sz w:val="40"/>
                <w:szCs w:val="40"/>
              </w:rPr>
            </w:pPr>
            <w:r>
              <w:rPr>
                <w:rFonts w:ascii="微软雅黑" w:eastAsia="微软雅黑" w:hAnsi="微软雅黑" w:cs="微软雅黑"/>
                <w:color w:val="800080"/>
                <w:sz w:val="32"/>
                <w:szCs w:val="32"/>
              </w:rPr>
              <w:t>2017</w:t>
            </w:r>
            <w:r>
              <w:rPr>
                <w:rFonts w:ascii="微软雅黑" w:eastAsia="微软雅黑" w:hAnsi="微软雅黑" w:cs="微软雅黑" w:hint="eastAsia"/>
                <w:color w:val="800080"/>
                <w:sz w:val="32"/>
                <w:szCs w:val="32"/>
              </w:rPr>
              <w:t>年</w:t>
            </w:r>
            <w:r>
              <w:rPr>
                <w:rFonts w:ascii="微软雅黑" w:eastAsia="微软雅黑" w:hAnsi="微软雅黑" w:cs="微软雅黑"/>
                <w:color w:val="800080"/>
                <w:sz w:val="32"/>
                <w:szCs w:val="32"/>
              </w:rPr>
              <w:t>1</w:t>
            </w:r>
            <w:r>
              <w:rPr>
                <w:rFonts w:ascii="微软雅黑" w:eastAsia="微软雅黑" w:hAnsi="微软雅黑" w:cs="微软雅黑" w:hint="eastAsia"/>
                <w:color w:val="800080"/>
                <w:sz w:val="32"/>
                <w:szCs w:val="32"/>
              </w:rPr>
              <w:t>月</w:t>
            </w:r>
            <w:r>
              <w:rPr>
                <w:rFonts w:ascii="微软雅黑" w:eastAsia="微软雅黑" w:hAnsi="微软雅黑" w:cs="微软雅黑"/>
                <w:color w:val="800080"/>
                <w:sz w:val="32"/>
                <w:szCs w:val="32"/>
              </w:rPr>
              <w:t>14</w:t>
            </w:r>
            <w:r>
              <w:rPr>
                <w:rFonts w:ascii="微软雅黑" w:eastAsia="微软雅黑" w:hAnsi="微软雅黑" w:cs="微软雅黑" w:hint="eastAsia"/>
                <w:color w:val="800080"/>
                <w:sz w:val="32"/>
                <w:szCs w:val="32"/>
              </w:rPr>
              <w:t>日</w:t>
            </w:r>
            <w:r>
              <w:rPr>
                <w:rFonts w:ascii="微软雅黑" w:eastAsia="微软雅黑" w:hAnsi="微软雅黑" w:cs="微软雅黑"/>
                <w:color w:val="800080"/>
                <w:sz w:val="32"/>
                <w:szCs w:val="32"/>
              </w:rPr>
              <w:t>—26</w:t>
            </w:r>
            <w:r>
              <w:rPr>
                <w:rFonts w:ascii="微软雅黑" w:eastAsia="微软雅黑" w:hAnsi="微软雅黑" w:cs="微软雅黑" w:hint="eastAsia"/>
                <w:color w:val="800080"/>
                <w:sz w:val="32"/>
                <w:szCs w:val="32"/>
              </w:rPr>
              <w:t>日</w:t>
            </w:r>
          </w:p>
          <w:p w:rsidR="00A61159" w:rsidRDefault="00A61159">
            <w:pPr>
              <w:pStyle w:val="1"/>
              <w:adjustRightInd w:val="0"/>
              <w:snapToGrid w:val="0"/>
              <w:spacing w:line="288" w:lineRule="auto"/>
              <w:jc w:val="both"/>
              <w:rPr>
                <w:rFonts w:ascii="黑体" w:hAnsi="宋体" w:cs="Times New Roman"/>
                <w:caps/>
                <w:color w:val="800080"/>
                <w:lang w:eastAsia="ja-JP"/>
              </w:rPr>
            </w:pPr>
          </w:p>
        </w:tc>
      </w:tr>
      <w:tr w:rsidR="00A61159">
        <w:trPr>
          <w:trHeight w:val="448"/>
          <w:jc w:val="center"/>
        </w:trPr>
        <w:tc>
          <w:tcPr>
            <w:tcW w:w="10280" w:type="dxa"/>
            <w:tcBorders>
              <w:bottom w:val="single" w:sz="4" w:space="0" w:color="4F81BD"/>
            </w:tcBorders>
            <w:vAlign w:val="center"/>
          </w:tcPr>
          <w:p w:rsidR="00A61159" w:rsidRDefault="00A61159">
            <w:pPr>
              <w:pStyle w:val="1"/>
              <w:adjustRightInd w:val="0"/>
              <w:snapToGrid w:val="0"/>
              <w:spacing w:line="288" w:lineRule="auto"/>
              <w:rPr>
                <w:rFonts w:ascii="宋体" w:cs="Times New Roman"/>
                <w:sz w:val="11"/>
                <w:szCs w:val="11"/>
              </w:rPr>
            </w:pPr>
          </w:p>
          <w:p w:rsidR="00A61159" w:rsidRDefault="00A61159">
            <w:pPr>
              <w:pStyle w:val="1"/>
              <w:adjustRightInd w:val="0"/>
              <w:snapToGrid w:val="0"/>
              <w:spacing w:line="288" w:lineRule="auto"/>
              <w:rPr>
                <w:rFonts w:ascii="宋体" w:cs="Times New Roman"/>
                <w:sz w:val="11"/>
                <w:szCs w:val="11"/>
              </w:rPr>
            </w:pPr>
          </w:p>
        </w:tc>
      </w:tr>
      <w:tr w:rsidR="00A61159">
        <w:trPr>
          <w:trHeight w:val="2880"/>
          <w:jc w:val="center"/>
        </w:trPr>
        <w:tc>
          <w:tcPr>
            <w:tcW w:w="10280" w:type="dxa"/>
          </w:tcPr>
          <w:p w:rsidR="00A61159" w:rsidRDefault="00A61159">
            <w:pPr>
              <w:adjustRightInd w:val="0"/>
              <w:snapToGrid w:val="0"/>
              <w:spacing w:line="288" w:lineRule="auto"/>
              <w:ind w:right="260"/>
              <w:rPr>
                <w:rFonts w:ascii="宋体" w:cs="Times New Roman"/>
                <w:sz w:val="28"/>
                <w:szCs w:val="28"/>
              </w:rPr>
            </w:pPr>
          </w:p>
          <w:p w:rsidR="00A61159" w:rsidRDefault="00A61159">
            <w:pPr>
              <w:adjustRightInd w:val="0"/>
              <w:snapToGrid w:val="0"/>
              <w:spacing w:line="288" w:lineRule="auto"/>
              <w:ind w:right="260"/>
              <w:rPr>
                <w:rFonts w:ascii="宋体" w:cs="Times New Roman"/>
                <w:sz w:val="52"/>
                <w:szCs w:val="52"/>
              </w:rPr>
            </w:pPr>
            <w:r w:rsidRPr="00220AE1">
              <w:rPr>
                <w:rFonts w:ascii="宋体" w:cs="Times New Roman"/>
                <w:noProof/>
                <w:sz w:val="52"/>
                <w:szCs w:val="52"/>
              </w:rPr>
              <w:pict>
                <v:shape id="图片 30" o:spid="_x0000_i1025" type="#_x0000_t75" alt="1C9091E3787E6E6667B5AC5710F2C140" style="width:501pt;height:282pt;visibility:visible">
                  <v:imagedata r:id="rId7" o:title=""/>
                </v:shape>
              </w:pict>
            </w:r>
          </w:p>
          <w:p w:rsidR="00A61159" w:rsidRDefault="00A61159">
            <w:pPr>
              <w:adjustRightInd w:val="0"/>
              <w:snapToGrid w:val="0"/>
              <w:spacing w:line="288" w:lineRule="auto"/>
              <w:ind w:right="260"/>
              <w:rPr>
                <w:rFonts w:ascii="宋体" w:cs="Times New Roman"/>
                <w:sz w:val="28"/>
                <w:szCs w:val="28"/>
              </w:rPr>
            </w:pPr>
          </w:p>
        </w:tc>
      </w:tr>
      <w:tr w:rsidR="00A61159">
        <w:trPr>
          <w:trHeight w:val="720"/>
          <w:jc w:val="center"/>
        </w:trPr>
        <w:tc>
          <w:tcPr>
            <w:tcW w:w="10280" w:type="dxa"/>
            <w:tcBorders>
              <w:top w:val="single" w:sz="4" w:space="0" w:color="4F81BD"/>
            </w:tcBorders>
            <w:vAlign w:val="center"/>
          </w:tcPr>
          <w:p w:rsidR="00A61159" w:rsidRDefault="00A61159">
            <w:pPr>
              <w:adjustRightInd w:val="0"/>
              <w:snapToGrid w:val="0"/>
              <w:spacing w:line="288" w:lineRule="auto"/>
              <w:ind w:right="420"/>
              <w:jc w:val="right"/>
              <w:rPr>
                <w:rFonts w:ascii="宋体" w:cs="Times New Roman"/>
                <w:sz w:val="48"/>
                <w:szCs w:val="48"/>
              </w:rPr>
            </w:pPr>
          </w:p>
          <w:p w:rsidR="00A61159" w:rsidRDefault="00A61159">
            <w:pPr>
              <w:adjustRightInd w:val="0"/>
              <w:snapToGrid w:val="0"/>
              <w:spacing w:line="288" w:lineRule="auto"/>
              <w:ind w:right="420"/>
              <w:jc w:val="right"/>
              <w:rPr>
                <w:rFonts w:ascii="黑体" w:eastAsia="黑体" w:hAnsi="宋体" w:cs="Times New Roman"/>
                <w:sz w:val="96"/>
                <w:szCs w:val="96"/>
              </w:rPr>
            </w:pPr>
          </w:p>
        </w:tc>
      </w:tr>
    </w:tbl>
    <w:p w:rsidR="00A61159" w:rsidRDefault="00A61159">
      <w:pPr>
        <w:adjustRightInd w:val="0"/>
        <w:snapToGrid w:val="0"/>
        <w:spacing w:line="288" w:lineRule="auto"/>
        <w:rPr>
          <w:rFonts w:cs="Times New Roman"/>
        </w:rPr>
      </w:pPr>
    </w:p>
    <w:p w:rsidR="00A61159" w:rsidRDefault="00A61159">
      <w:pPr>
        <w:adjustRightInd w:val="0"/>
        <w:snapToGrid w:val="0"/>
        <w:spacing w:line="288" w:lineRule="auto"/>
        <w:rPr>
          <w:rFonts w:cs="Times New Roman"/>
        </w:rPr>
      </w:pPr>
    </w:p>
    <w:p w:rsidR="00A61159" w:rsidRDefault="00A61159">
      <w:pPr>
        <w:pStyle w:val="1"/>
        <w:adjustRightInd w:val="0"/>
        <w:snapToGrid w:val="0"/>
        <w:spacing w:line="288" w:lineRule="auto"/>
        <w:rPr>
          <w:rFonts w:ascii="黑体" w:eastAsia="黑体" w:hAnsi="黑体" w:cs="Times New Roman"/>
          <w:color w:val="800080"/>
          <w:sz w:val="40"/>
          <w:szCs w:val="40"/>
        </w:rPr>
      </w:pPr>
      <w:r>
        <w:rPr>
          <w:noProof/>
        </w:rPr>
      </w:r>
      <w:r w:rsidRPr="00220AE1">
        <w:rPr>
          <w:rFonts w:ascii="黑体" w:eastAsia="黑体" w:hAnsi="黑体" w:cs="Times New Roman"/>
          <w:sz w:val="36"/>
          <w:szCs w:val="36"/>
          <w:lang w:eastAsia="ja-JP"/>
        </w:rPr>
        <w:pict>
          <v:roundrect id="_x0000_s1027" style="width:70.45pt;height:40.5pt;mso-position-horizontal-relative:char;mso-position-vertical-relative:line" arcsize="10923f" fillcolor="purple" stroked="f">
            <v:textbox inset="2.53992mm,,2.53992mm">
              <w:txbxContent>
                <w:p w:rsidR="00A61159" w:rsidRDefault="00A61159">
                  <w:pPr>
                    <w:jc w:val="center"/>
                    <w:rPr>
                      <w:rFonts w:ascii="微软雅黑" w:eastAsia="微软雅黑" w:hAnsi="微软雅黑" w:cs="Times New Roman"/>
                      <w:b/>
                      <w:bCs/>
                      <w:color w:val="FFFFFF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b/>
                      <w:bCs/>
                      <w:color w:val="FFFFFF"/>
                    </w:rPr>
                    <w:t>项目概况</w:t>
                  </w:r>
                </w:p>
                <w:p w:rsidR="00A61159" w:rsidRDefault="00A61159">
                  <w:pPr>
                    <w:jc w:val="center"/>
                    <w:rPr>
                      <w:rFonts w:ascii="微软雅黑" w:eastAsia="微软雅黑" w:hAnsi="微软雅黑" w:cs="Times New Roman"/>
                      <w:color w:val="FFFFFF"/>
                    </w:rPr>
                  </w:pPr>
                </w:p>
                <w:p w:rsidR="00A61159" w:rsidRDefault="00A61159">
                  <w:pPr>
                    <w:jc w:val="center"/>
                    <w:rPr>
                      <w:rFonts w:ascii="微软雅黑" w:eastAsia="微软雅黑" w:hAnsi="微软雅黑" w:cs="Times New Roman"/>
                      <w:color w:val="FFFFFF"/>
                    </w:rPr>
                  </w:pPr>
                </w:p>
                <w:p w:rsidR="00A61159" w:rsidRDefault="00A61159">
                  <w:pPr>
                    <w:jc w:val="center"/>
                    <w:rPr>
                      <w:rFonts w:ascii="微软雅黑" w:eastAsia="微软雅黑" w:hAnsi="微软雅黑" w:cs="Times New Roman"/>
                      <w:color w:val="FFFFFF"/>
                    </w:rPr>
                  </w:pPr>
                </w:p>
                <w:p w:rsidR="00A61159" w:rsidRDefault="00A61159">
                  <w:pPr>
                    <w:jc w:val="center"/>
                    <w:rPr>
                      <w:rFonts w:ascii="微软雅黑" w:eastAsia="微软雅黑" w:hAnsi="微软雅黑" w:cs="Times New Roman"/>
                      <w:color w:val="FFFFFF"/>
                    </w:rPr>
                  </w:pPr>
                </w:p>
              </w:txbxContent>
            </v:textbox>
            <w10:anchorlock/>
          </v:roundrect>
        </w:pict>
      </w:r>
    </w:p>
    <w:p w:rsidR="00A61159" w:rsidRDefault="00A61159">
      <w:pPr>
        <w:pStyle w:val="1"/>
        <w:adjustRightInd w:val="0"/>
        <w:snapToGrid w:val="0"/>
        <w:spacing w:line="288" w:lineRule="auto"/>
        <w:rPr>
          <w:rFonts w:ascii="微软雅黑" w:eastAsia="微软雅黑" w:hAnsi="微软雅黑" w:cs="Times New Roman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中国大学生赴日名校奖学金项目是由日本同志社大学主办，日中文化交流中心承办国内最大规模大学生赴日研修学习活动。为推动国际化教学进程，积极促进中日两国青少年友好交流事业，以培养学生在学阶段的国际视野为目标，拓展学生领导力为重心，本次同志社大学在</w:t>
      </w:r>
      <w:r>
        <w:rPr>
          <w:rFonts w:ascii="微软雅黑" w:eastAsia="微软雅黑" w:hAnsi="微软雅黑" w:cs="微软雅黑"/>
          <w:sz w:val="21"/>
          <w:szCs w:val="21"/>
        </w:rPr>
        <w:t>Global Studies</w:t>
      </w:r>
      <w:r>
        <w:rPr>
          <w:rFonts w:ascii="微软雅黑" w:eastAsia="微软雅黑" w:hAnsi="微软雅黑" w:cs="微软雅黑" w:hint="eastAsia"/>
          <w:sz w:val="21"/>
          <w:szCs w:val="21"/>
        </w:rPr>
        <w:t>这项课程中安排了由原日本国驻土耳其大使作为特约讲师和“国际关系研究科“的各位来自不同国籍和背景的老师，带领同学们一起，以国际安保；构筑和平；抑止紛争；開発与貧困；跨国境移動；多文化教育；差异社会等课题进行深度研究与学习。</w:t>
      </w:r>
    </w:p>
    <w:p w:rsidR="00A61159" w:rsidRDefault="00A61159">
      <w:pPr>
        <w:pStyle w:val="1"/>
        <w:adjustRightInd w:val="0"/>
        <w:snapToGrid w:val="0"/>
        <w:spacing w:line="288" w:lineRule="auto"/>
        <w:rPr>
          <w:rFonts w:ascii="黑体" w:eastAsia="黑体" w:hAnsi="黑体" w:cs="Times New Roman"/>
        </w:rPr>
      </w:pPr>
    </w:p>
    <w:p w:rsidR="00A61159" w:rsidRDefault="00A61159">
      <w:pPr>
        <w:pStyle w:val="1"/>
        <w:adjustRightInd w:val="0"/>
        <w:snapToGrid w:val="0"/>
        <w:spacing w:line="288" w:lineRule="auto"/>
        <w:rPr>
          <w:rFonts w:ascii="黑体" w:eastAsia="黑体" w:hAnsi="黑体" w:cs="Times New Roman"/>
          <w:lang w:eastAsia="ja-JP"/>
        </w:rPr>
      </w:pPr>
      <w:r w:rsidRPr="00220AE1">
        <w:rPr>
          <w:rFonts w:ascii="黑体" w:eastAsia="黑体" w:hAnsi="黑体" w:cs="Times New Roman"/>
          <w:noProof/>
        </w:rPr>
        <w:pict>
          <v:shape id="图片 18" o:spid="_x0000_i1027" type="#_x0000_t75" alt="IMG_2113" style="width:507pt;height:380.25pt;visibility:visible" filled="t" fillcolor="window">
            <v:imagedata r:id="rId8" o:title=""/>
          </v:shape>
        </w:pict>
      </w:r>
    </w:p>
    <w:p w:rsidR="00A61159" w:rsidRDefault="00A61159">
      <w:pPr>
        <w:pStyle w:val="1"/>
        <w:adjustRightInd w:val="0"/>
        <w:snapToGrid w:val="0"/>
        <w:spacing w:line="288" w:lineRule="auto"/>
        <w:rPr>
          <w:rFonts w:ascii="黑体" w:eastAsia="黑体" w:hAnsi="黑体" w:cs="Times New Roman"/>
          <w:lang w:eastAsia="ja-JP"/>
        </w:rPr>
      </w:pPr>
    </w:p>
    <w:p w:rsidR="00A61159" w:rsidRDefault="00A61159">
      <w:pPr>
        <w:pStyle w:val="1"/>
        <w:adjustRightInd w:val="0"/>
        <w:snapToGrid w:val="0"/>
        <w:spacing w:line="288" w:lineRule="auto"/>
        <w:rPr>
          <w:rFonts w:ascii="黑体" w:eastAsia="黑体" w:hAnsi="黑体" w:cs="Times New Roman"/>
          <w:lang w:eastAsia="ja-JP"/>
        </w:rPr>
      </w:pPr>
    </w:p>
    <w:p w:rsidR="00A61159" w:rsidRDefault="00A61159">
      <w:pPr>
        <w:pStyle w:val="1"/>
        <w:adjustRightInd w:val="0"/>
        <w:snapToGrid w:val="0"/>
        <w:spacing w:line="288" w:lineRule="auto"/>
        <w:rPr>
          <w:rFonts w:ascii="黑体" w:eastAsia="黑体" w:hAnsi="黑体" w:cs="Times New Roman"/>
          <w:sz w:val="36"/>
          <w:szCs w:val="36"/>
          <w:lang w:eastAsia="ja-JP"/>
        </w:rPr>
      </w:pPr>
      <w:r>
        <w:rPr>
          <w:noProof/>
        </w:rPr>
      </w:r>
      <w:r w:rsidRPr="00FC74E4">
        <w:rPr>
          <w:rFonts w:ascii="黑体" w:eastAsia="黑体" w:hAnsi="黑体" w:cs="Times New Roman"/>
          <w:sz w:val="36"/>
          <w:szCs w:val="36"/>
          <w:lang w:eastAsia="ja-JP"/>
        </w:rPr>
        <w:pict>
          <v:roundrect id="_x0000_s1028" style="width:76.45pt;height:39.6pt;mso-position-horizontal-relative:char;mso-position-vertical-relative:line" arcsize="10923f" fillcolor="purple" stroked="f">
            <v:textbox inset="2.53992mm,,2.53992mm">
              <w:txbxContent>
                <w:p w:rsidR="00A61159" w:rsidRDefault="00A61159">
                  <w:pPr>
                    <w:jc w:val="center"/>
                    <w:rPr>
                      <w:rFonts w:ascii="微软雅黑" w:eastAsia="微软雅黑" w:hAnsi="微软雅黑" w:cs="Times New Roman"/>
                      <w:b/>
                      <w:bCs/>
                      <w:color w:val="FFFFFF"/>
                      <w:sz w:val="22"/>
                      <w:szCs w:val="22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b/>
                      <w:bCs/>
                      <w:color w:val="FFFFFF"/>
                    </w:rPr>
                    <w:t>大学简介</w:t>
                  </w:r>
                </w:p>
              </w:txbxContent>
            </v:textbox>
            <w10:anchorlock/>
          </v:roundrect>
        </w:pict>
      </w:r>
    </w:p>
    <w:p w:rsidR="00A61159" w:rsidRDefault="00A61159">
      <w:pPr>
        <w:pStyle w:val="1"/>
        <w:adjustRightInd w:val="0"/>
        <w:snapToGrid w:val="0"/>
        <w:spacing w:line="288" w:lineRule="auto"/>
        <w:rPr>
          <w:rFonts w:ascii="黑体" w:eastAsia="黑体" w:hAnsi="黑体" w:cs="Times New Roman"/>
          <w:sz w:val="21"/>
          <w:szCs w:val="21"/>
        </w:rPr>
      </w:pP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黑体" w:eastAsia="黑体" w:hAnsi="黑体" w:cs="Times New Roman"/>
          <w:color w:val="0D0D0D"/>
        </w:rPr>
      </w:pPr>
      <w:r>
        <w:rPr>
          <w:rFonts w:ascii="微软雅黑" w:eastAsia="微软雅黑" w:hAnsi="微软雅黑" w:cs="微软雅黑" w:hint="eastAsia"/>
          <w:color w:val="0D0D0D"/>
        </w:rPr>
        <w:t>同志社大学于</w:t>
      </w:r>
      <w:r>
        <w:rPr>
          <w:rFonts w:ascii="微软雅黑" w:eastAsia="微软雅黑" w:hAnsi="微软雅黑" w:cs="微软雅黑"/>
          <w:color w:val="0D0D0D"/>
        </w:rPr>
        <w:t>1875</w:t>
      </w:r>
      <w:r>
        <w:rPr>
          <w:rFonts w:ascii="微软雅黑" w:eastAsia="微软雅黑" w:hAnsi="微软雅黑" w:cs="微软雅黑" w:hint="eastAsia"/>
          <w:color w:val="0D0D0D"/>
        </w:rPr>
        <w:t>年由日本近代著名的思想家、教育家新岛襄创建，有</w:t>
      </w:r>
      <w:r>
        <w:rPr>
          <w:rFonts w:ascii="微软雅黑" w:eastAsia="微软雅黑" w:hAnsi="微软雅黑" w:cs="微软雅黑"/>
          <w:color w:val="0D0D0D"/>
        </w:rPr>
        <w:t>141</w:t>
      </w:r>
      <w:r>
        <w:rPr>
          <w:rFonts w:ascii="微软雅黑" w:eastAsia="微软雅黑" w:hAnsi="微软雅黑" w:cs="微软雅黑" w:hint="eastAsia"/>
          <w:color w:val="0D0D0D"/>
        </w:rPr>
        <w:t>年的历史，以历史悠久在日本排名第二。作为主校区的今出川校区地处京都的正中心，与京都御所为邻。校内拥有京都现存最古老的砖瓦式建筑以及众多的文化保护财产。更凭借其优质的师资和完整的学科设置，在关西四大名门“关关同立”中已稳居首位。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黑体" w:eastAsia="黑体" w:hAnsi="黑体" w:cs="Times New Roman"/>
          <w:color w:val="0D0D0D"/>
          <w:sz w:val="22"/>
          <w:szCs w:val="22"/>
        </w:rPr>
      </w:pP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黑体" w:eastAsia="黑体" w:hAnsi="黑体" w:cs="Times New Roman"/>
          <w:color w:val="0D0D0D"/>
          <w:sz w:val="22"/>
          <w:szCs w:val="22"/>
        </w:rPr>
      </w:pP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黑体" w:eastAsia="黑体" w:hAnsi="黑体" w:cs="Times New Roman"/>
          <w:color w:val="0D0D0D"/>
          <w:sz w:val="22"/>
          <w:szCs w:val="22"/>
        </w:rPr>
      </w:pP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黑体" w:eastAsia="黑体" w:hAnsi="黑体" w:cs="Times New Roman"/>
          <w:color w:val="0D0D0D"/>
          <w:sz w:val="22"/>
          <w:szCs w:val="22"/>
        </w:rPr>
      </w:pPr>
    </w:p>
    <w:p w:rsidR="00A61159" w:rsidRDefault="00A61159" w:rsidP="00223C32">
      <w:pPr>
        <w:adjustRightInd w:val="0"/>
        <w:snapToGrid w:val="0"/>
        <w:spacing w:beforeLines="25" w:line="288" w:lineRule="auto"/>
        <w:rPr>
          <w:rFonts w:ascii="黑体" w:eastAsia="黑体" w:hAnsi="黑体" w:cs="黑体"/>
          <w:b/>
          <w:bCs/>
          <w:sz w:val="20"/>
          <w:szCs w:val="20"/>
        </w:rPr>
      </w:pPr>
      <w:r>
        <w:rPr>
          <w:noProof/>
        </w:rPr>
      </w:r>
      <w:r w:rsidRPr="00220AE1">
        <w:rPr>
          <w:rFonts w:ascii="黑体" w:eastAsia="黑体" w:hAnsi="黑体" w:cs="Times New Roman"/>
          <w:sz w:val="36"/>
          <w:szCs w:val="36"/>
          <w:lang w:eastAsia="ja-JP"/>
        </w:rPr>
        <w:pict>
          <v:roundrect id="AutoShape 3" o:spid="_x0000_s1029" style="width:79.4pt;height:41.2pt;mso-position-horizontal-relative:char;mso-position-vertical-relative:line" arcsize="10923f" fillcolor="purple" stroked="f">
            <v:textbox inset="2.53992mm,,2.53992mm">
              <w:txbxContent>
                <w:p w:rsidR="00A61159" w:rsidRDefault="00A61159">
                  <w:pPr>
                    <w:jc w:val="center"/>
                    <w:rPr>
                      <w:rFonts w:ascii="微软雅黑" w:eastAsia="微软雅黑" w:hAnsi="微软雅黑" w:cs="Times New Roman"/>
                      <w:b/>
                      <w:bCs/>
                      <w:color w:val="FFFFFF"/>
                      <w:sz w:val="22"/>
                      <w:szCs w:val="22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b/>
                      <w:bCs/>
                      <w:color w:val="FFFFFF"/>
                      <w:sz w:val="22"/>
                      <w:szCs w:val="22"/>
                    </w:rPr>
                    <w:t>课程主题</w:t>
                  </w:r>
                </w:p>
              </w:txbxContent>
            </v:textbox>
            <w10:anchorlock/>
          </v:roundrect>
        </w:pict>
      </w:r>
      <w:r>
        <w:rPr>
          <w:rFonts w:ascii="黑体" w:eastAsia="黑体" w:hAnsi="黑体" w:cs="黑体"/>
          <w:b/>
          <w:bCs/>
          <w:sz w:val="20"/>
          <w:szCs w:val="20"/>
        </w:rPr>
        <w:t xml:space="preserve">                  </w:t>
      </w:r>
    </w:p>
    <w:p w:rsidR="00A61159" w:rsidRDefault="00A61159" w:rsidP="00223C32">
      <w:pPr>
        <w:adjustRightInd w:val="0"/>
        <w:snapToGrid w:val="0"/>
        <w:spacing w:beforeLines="25" w:line="288" w:lineRule="auto"/>
        <w:rPr>
          <w:rFonts w:ascii="黑体" w:eastAsia="黑体" w:hAnsi="黑体" w:cs="Times New Roman"/>
          <w:b/>
          <w:bCs/>
          <w:sz w:val="20"/>
          <w:szCs w:val="20"/>
        </w:rPr>
      </w:pPr>
    </w:p>
    <w:p w:rsidR="00A61159" w:rsidRDefault="00A61159">
      <w:pPr>
        <w:adjustRightInd w:val="0"/>
        <w:snapToGrid w:val="0"/>
        <w:spacing w:line="288" w:lineRule="auto"/>
        <w:jc w:val="center"/>
        <w:rPr>
          <w:rFonts w:cs="Times New Roman"/>
          <w:lang w:eastAsia="ja-JP"/>
        </w:rPr>
      </w:pPr>
      <w:r w:rsidRPr="00220AE1">
        <w:rPr>
          <w:rFonts w:cs="Times New Roman"/>
          <w:noProof/>
        </w:rPr>
        <w:pict>
          <v:shape id="图片 2" o:spid="_x0000_i1030" type="#_x0000_t75" style="width:492.75pt;height:352.5pt;visibility:visible">
            <v:imagedata r:id="rId9" o:title=""/>
          </v:shape>
        </w:pict>
      </w:r>
    </w:p>
    <w:p w:rsidR="00A61159" w:rsidRDefault="00A61159">
      <w:pPr>
        <w:adjustRightInd w:val="0"/>
        <w:snapToGrid w:val="0"/>
        <w:spacing w:line="288" w:lineRule="auto"/>
        <w:rPr>
          <w:rFonts w:ascii="微软雅黑" w:eastAsia="微软雅黑" w:hAnsi="微软雅黑" w:cs="Times New Roman"/>
          <w:sz w:val="20"/>
          <w:szCs w:val="20"/>
          <w:lang w:eastAsia="ja-JP"/>
        </w:rPr>
      </w:pPr>
      <w:r>
        <w:rPr>
          <w:rFonts w:ascii="微软雅黑" w:eastAsia="微软雅黑" w:hAnsi="微软雅黑" w:cs="微软雅黑"/>
          <w:sz w:val="20"/>
          <w:szCs w:val="20"/>
          <w:u w:val="single"/>
        </w:rPr>
        <w:t>*</w:t>
      </w:r>
      <w:r>
        <w:rPr>
          <w:rFonts w:ascii="微软雅黑" w:eastAsia="微软雅黑" w:hAnsi="微软雅黑" w:cs="微软雅黑" w:hint="eastAsia"/>
          <w:sz w:val="20"/>
          <w:szCs w:val="20"/>
          <w:u w:val="single"/>
        </w:rPr>
        <w:t>此页的介绍均为参考同志社大学</w:t>
      </w:r>
      <w:r>
        <w:rPr>
          <w:rFonts w:ascii="微软雅黑" w:eastAsia="微软雅黑" w:hAnsi="微软雅黑" w:cs="微软雅黑"/>
          <w:sz w:val="20"/>
          <w:szCs w:val="20"/>
          <w:u w:val="single"/>
        </w:rPr>
        <w:t xml:space="preserve"> Global Studies </w:t>
      </w:r>
      <w:r>
        <w:rPr>
          <w:rFonts w:ascii="微软雅黑" w:eastAsia="微软雅黑" w:hAnsi="微软雅黑" w:cs="微软雅黑" w:hint="eastAsia"/>
          <w:sz w:val="20"/>
          <w:szCs w:val="20"/>
          <w:u w:val="single"/>
        </w:rPr>
        <w:t>研究科宣传册内容</w:t>
      </w:r>
    </w:p>
    <w:p w:rsidR="00A61159" w:rsidRDefault="00A61159">
      <w:pPr>
        <w:adjustRightInd w:val="0"/>
        <w:snapToGrid w:val="0"/>
        <w:spacing w:line="288" w:lineRule="auto"/>
        <w:jc w:val="center"/>
        <w:rPr>
          <w:rFonts w:cs="Times New Roman"/>
          <w:lang w:eastAsia="ja-JP"/>
        </w:rPr>
      </w:pP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黑体" w:eastAsia="黑体" w:hAnsi="黑体" w:cs="Times New Roman"/>
          <w:color w:val="0D0D0D"/>
          <w:sz w:val="22"/>
          <w:szCs w:val="22"/>
        </w:rPr>
      </w:pP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黑体" w:eastAsia="黑体" w:hAnsi="黑体" w:cs="Times New Roman"/>
          <w:color w:val="0D0D0D"/>
          <w:sz w:val="22"/>
          <w:szCs w:val="22"/>
        </w:rPr>
      </w:pPr>
      <w:r>
        <w:rPr>
          <w:noProof/>
        </w:rPr>
        <w:pict>
          <v:shape id="図 1" o:spid="_x0000_s1030" type="#_x0000_t75" style="position:absolute;margin-left:430.3pt;margin-top:8.5pt;width:86.05pt;height:107.9pt;z-index:-251667968;visibility:visible;mso-wrap-distance-left:0;mso-wrap-distance-right:0">
            <v:imagedata r:id="rId10" o:title=""/>
            <w10:anchorlock/>
          </v:shape>
        </w:pic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eastAsia="黑体" w:cs="Times New Roman"/>
          <w:sz w:val="36"/>
          <w:szCs w:val="36"/>
          <w:lang w:eastAsia="ja-JP"/>
        </w:rPr>
      </w:pPr>
      <w:r>
        <w:rPr>
          <w:noProof/>
        </w:rPr>
      </w:r>
      <w:r w:rsidRPr="00220AE1">
        <w:rPr>
          <w:rFonts w:cs="Times New Roman"/>
          <w:sz w:val="36"/>
          <w:szCs w:val="36"/>
          <w:lang w:eastAsia="ja-JP"/>
        </w:rPr>
        <w:pict>
          <v:roundrect id="AutoShape 5" o:spid="_x0000_s1031" style="width:78.65pt;height:38.85pt;mso-position-horizontal-relative:char;mso-position-vertical-relative:line" arcsize="10923f" fillcolor="purple" stroked="f">
            <v:textbox inset="2.53992mm,,2.53992mm">
              <w:txbxContent>
                <w:p w:rsidR="00A61159" w:rsidRDefault="00A61159">
                  <w:pPr>
                    <w:jc w:val="center"/>
                    <w:rPr>
                      <w:rFonts w:ascii="微软雅黑" w:eastAsia="微软雅黑" w:hAnsi="微软雅黑" w:cs="Times New Roman"/>
                      <w:b/>
                      <w:bCs/>
                      <w:color w:val="FFFFFF"/>
                      <w:sz w:val="22"/>
                      <w:szCs w:val="22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b/>
                      <w:bCs/>
                      <w:color w:val="FFFFFF"/>
                      <w:sz w:val="22"/>
                      <w:szCs w:val="22"/>
                    </w:rPr>
                    <w:t>讲师介绍</w:t>
                  </w:r>
                </w:p>
              </w:txbxContent>
            </v:textbox>
            <w10:anchorlock/>
          </v:roundrect>
        </w:pic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cs="Times New Roman"/>
          <w:b/>
          <w:bCs/>
          <w:sz w:val="36"/>
          <w:szCs w:val="36"/>
          <w:lang w:eastAsia="ja-JP"/>
        </w:rPr>
      </w:pPr>
      <w:r>
        <w:rPr>
          <w:rFonts w:ascii="Century" w:cs="Century"/>
          <w:b/>
          <w:bCs/>
          <w:sz w:val="36"/>
          <w:szCs w:val="36"/>
          <w:lang w:eastAsia="ja-JP"/>
        </w:rPr>
        <w:t>Dr. IMAI Nathaniel Agola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Century" w:cs="Times New Roman"/>
          <w:b/>
          <w:bCs/>
          <w:sz w:val="22"/>
          <w:szCs w:val="22"/>
          <w:lang w:eastAsia="ja-JP"/>
        </w:rPr>
      </w:pP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Century" w:cs="Century"/>
          <w:b/>
          <w:bCs/>
          <w:sz w:val="22"/>
          <w:szCs w:val="22"/>
          <w:lang w:eastAsia="ja-JP"/>
        </w:rPr>
      </w:pPr>
      <w:r>
        <w:rPr>
          <w:rFonts w:ascii="Century" w:cs="Century"/>
          <w:b/>
          <w:bCs/>
          <w:sz w:val="22"/>
          <w:szCs w:val="22"/>
          <w:lang w:eastAsia="ja-JP"/>
        </w:rPr>
        <w:t>Graduate School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Century" w:cs="Times New Roman"/>
          <w:lang w:eastAsia="ja-JP"/>
        </w:rPr>
      </w:pPr>
      <w:r>
        <w:rPr>
          <w:rFonts w:ascii="Century" w:cs="Century"/>
          <w:lang w:eastAsia="ja-JP"/>
        </w:rPr>
        <w:t>University of London</w:t>
      </w:r>
      <w:r>
        <w:rPr>
          <w:rFonts w:ascii="Century" w:cs="宋体" w:hint="eastAsia"/>
          <w:lang w:eastAsia="ja-JP"/>
        </w:rPr>
        <w:t xml:space="preserve">　</w:t>
      </w:r>
      <w:r>
        <w:rPr>
          <w:rFonts w:ascii="Century" w:cs="Century"/>
          <w:lang w:eastAsia="ja-JP"/>
        </w:rPr>
        <w:t>Graduate School The Centre for Financial &amp; Management Studies Finance and Financial Law 2010 Completed</w:t>
      </w:r>
      <w:r>
        <w:rPr>
          <w:rFonts w:ascii="Century" w:cs="Century"/>
        </w:rPr>
        <w:t>.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Century" w:cs="Times New Roman"/>
          <w:lang w:eastAsia="ja-JP"/>
        </w:rPr>
      </w:pPr>
      <w:r>
        <w:rPr>
          <w:rFonts w:ascii="Century" w:cs="Century"/>
          <w:lang w:eastAsia="ja-JP"/>
        </w:rPr>
        <w:t>Nagoya University Graduate School of International Development Development Economics 1999 Completed</w:t>
      </w:r>
      <w:r>
        <w:rPr>
          <w:rFonts w:ascii="Century" w:cs="Century"/>
        </w:rPr>
        <w:t>.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Century" w:cs="Times New Roman"/>
          <w:lang w:eastAsia="ja-JP"/>
        </w:rPr>
      </w:pPr>
      <w:r>
        <w:rPr>
          <w:rFonts w:ascii="Century" w:cs="Century"/>
          <w:lang w:eastAsia="ja-JP"/>
        </w:rPr>
        <w:t>International University of Japan Comparative Business Management (Master Course) Comparative Business Management 1995 Completed</w:t>
      </w:r>
      <w:r>
        <w:rPr>
          <w:rFonts w:ascii="Century" w:cs="Century"/>
        </w:rPr>
        <w:t>.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cs="Times New Roman"/>
          <w:sz w:val="22"/>
          <w:szCs w:val="22"/>
          <w:lang w:eastAsia="ja-JP"/>
        </w:rPr>
      </w:pP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Century" w:cs="Times New Roman"/>
          <w:b/>
          <w:bCs/>
          <w:sz w:val="22"/>
          <w:szCs w:val="22"/>
        </w:rPr>
      </w:pP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Century" w:cs="Century"/>
          <w:b/>
          <w:bCs/>
          <w:sz w:val="22"/>
          <w:szCs w:val="22"/>
          <w:lang w:eastAsia="ja-JP"/>
        </w:rPr>
      </w:pPr>
      <w:r>
        <w:rPr>
          <w:rFonts w:ascii="Century" w:cs="Century"/>
          <w:b/>
          <w:bCs/>
          <w:sz w:val="22"/>
          <w:szCs w:val="22"/>
          <w:lang w:eastAsia="ja-JP"/>
        </w:rPr>
        <w:t>Academic Awards Received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Century" w:cs="Century"/>
          <w:lang w:eastAsia="ja-JP"/>
        </w:rPr>
      </w:pPr>
      <w:r>
        <w:rPr>
          <w:rFonts w:ascii="Century" w:cs="Century"/>
          <w:lang w:eastAsia="ja-JP"/>
        </w:rPr>
        <w:t>1.</w:t>
      </w:r>
      <w:r>
        <w:rPr>
          <w:rFonts w:ascii="Century" w:eastAsia="MS Gothic" w:hAnsi="MS Gothic" w:cs="MS Gothic" w:hint="eastAsia"/>
          <w:lang w:eastAsia="ja-JP"/>
        </w:rPr>
        <w:t> </w:t>
      </w:r>
      <w:r>
        <w:rPr>
          <w:rFonts w:ascii="Century" w:cs="Century"/>
          <w:lang w:eastAsia="ja-JP"/>
        </w:rPr>
        <w:t>Young Scholars Award - The 11th Conference of the Association of Japanese Business Studies 1998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Century" w:cs="Century"/>
          <w:lang w:eastAsia="ja-JP"/>
        </w:rPr>
      </w:pPr>
      <w:r>
        <w:rPr>
          <w:rFonts w:ascii="Century" w:cs="Century"/>
          <w:lang w:eastAsia="ja-JP"/>
        </w:rPr>
        <w:t>2.</w:t>
      </w:r>
      <w:r>
        <w:rPr>
          <w:rFonts w:ascii="Century" w:eastAsia="MS Gothic" w:hAnsi="MS Gothic" w:cs="MS Gothic" w:hint="eastAsia"/>
          <w:lang w:eastAsia="ja-JP"/>
        </w:rPr>
        <w:t> </w:t>
      </w:r>
      <w:r>
        <w:rPr>
          <w:rFonts w:ascii="Century" w:cs="Century"/>
          <w:lang w:eastAsia="ja-JP"/>
        </w:rPr>
        <w:t>Palgrave MacMillan Best Research Paper Award 2009 Europe-Asia Management Studies Association 2009 2009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cs="Times New Roman"/>
          <w:sz w:val="22"/>
          <w:szCs w:val="22"/>
          <w:lang w:eastAsia="ja-JP"/>
        </w:rPr>
      </w:pP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Century" w:cs="Century"/>
          <w:b/>
          <w:bCs/>
          <w:sz w:val="22"/>
          <w:szCs w:val="22"/>
          <w:lang w:eastAsia="ja-JP"/>
        </w:rPr>
      </w:pPr>
      <w:r>
        <w:rPr>
          <w:rFonts w:ascii="Century" w:cs="Century"/>
          <w:b/>
          <w:bCs/>
          <w:sz w:val="22"/>
          <w:szCs w:val="22"/>
        </w:rPr>
        <w:t>R</w:t>
      </w:r>
      <w:r>
        <w:rPr>
          <w:rFonts w:ascii="Century" w:cs="Century"/>
          <w:b/>
          <w:bCs/>
          <w:sz w:val="22"/>
          <w:szCs w:val="22"/>
          <w:lang w:eastAsia="ja-JP"/>
        </w:rPr>
        <w:t>esearch areas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Century" w:cs="Century"/>
          <w:lang w:eastAsia="ja-JP"/>
        </w:rPr>
      </w:pPr>
      <w:r>
        <w:rPr>
          <w:rFonts w:ascii="Century" w:cs="Century"/>
          <w:lang w:eastAsia="ja-JP"/>
        </w:rPr>
        <w:t>International Economics, Development Finance</w:t>
      </w:r>
    </w:p>
    <w:p w:rsidR="00A61159" w:rsidRDefault="00A61159" w:rsidP="00940430">
      <w:pPr>
        <w:adjustRightInd w:val="0"/>
        <w:snapToGrid w:val="0"/>
        <w:spacing w:line="288" w:lineRule="auto"/>
        <w:ind w:firstLineChars="50" w:firstLine="31680"/>
        <w:jc w:val="left"/>
        <w:rPr>
          <w:rFonts w:cs="Times New Roman"/>
        </w:rPr>
      </w:pPr>
    </w:p>
    <w:p w:rsidR="00A61159" w:rsidRDefault="00A61159" w:rsidP="00940430">
      <w:pPr>
        <w:adjustRightInd w:val="0"/>
        <w:snapToGrid w:val="0"/>
        <w:spacing w:line="288" w:lineRule="auto"/>
        <w:ind w:firstLineChars="50" w:firstLine="31680"/>
        <w:jc w:val="left"/>
      </w:pPr>
      <w:r>
        <w:rPr>
          <w:noProof/>
        </w:rPr>
        <w:pict>
          <v:shape id="図 10" o:spid="_x0000_s1032" type="#_x0000_t75" style="position:absolute;left:0;text-align:left;margin-left:404.25pt;margin-top:3.45pt;width:89.25pt;height:103.5pt;z-index:251649536;visibility:visible;mso-wrap-distance-left:0;mso-wrap-distance-right:0">
            <v:imagedata r:id="rId11" o:title=""/>
            <w10:wrap type="square"/>
            <w10:anchorlock/>
          </v:shape>
        </w:pict>
      </w:r>
      <w:r>
        <w:t xml:space="preserve">     </w:t>
      </w:r>
    </w:p>
    <w:p w:rsidR="00A61159" w:rsidRDefault="00A61159" w:rsidP="00940430">
      <w:pPr>
        <w:adjustRightInd w:val="0"/>
        <w:snapToGrid w:val="0"/>
        <w:spacing w:line="288" w:lineRule="auto"/>
        <w:ind w:firstLineChars="50" w:firstLine="31680"/>
        <w:jc w:val="left"/>
      </w:pPr>
      <w:r>
        <w:t xml:space="preserve">                                                                       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cs="Times New Roman"/>
          <w:b/>
          <w:bCs/>
          <w:sz w:val="36"/>
          <w:szCs w:val="36"/>
        </w:rPr>
      </w:pPr>
      <w:r>
        <w:rPr>
          <w:rFonts w:ascii="Century" w:cs="Century"/>
          <w:b/>
          <w:bCs/>
          <w:sz w:val="36"/>
          <w:szCs w:val="36"/>
        </w:rPr>
        <w:t xml:space="preserve">DANISMAZ Idiris 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cs="Times New Roman"/>
          <w:sz w:val="22"/>
          <w:szCs w:val="22"/>
        </w:rPr>
      </w:pPr>
      <w:r>
        <w:rPr>
          <w:lang w:eastAsia="ja-JP"/>
        </w:rPr>
        <w:t xml:space="preserve">  </w:t>
      </w:r>
      <w:r>
        <w:rPr>
          <w:b/>
          <w:bCs/>
          <w:sz w:val="36"/>
          <w:szCs w:val="36"/>
          <w:lang w:eastAsia="ja-JP"/>
        </w:rPr>
        <w:t xml:space="preserve"> 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Century" w:cs="Century"/>
          <w:b/>
          <w:bCs/>
          <w:sz w:val="22"/>
          <w:szCs w:val="22"/>
        </w:rPr>
      </w:pPr>
      <w:r>
        <w:rPr>
          <w:rFonts w:ascii="Century" w:cs="Century"/>
          <w:b/>
          <w:bCs/>
          <w:sz w:val="22"/>
          <w:szCs w:val="22"/>
        </w:rPr>
        <w:t>Graduate School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Century" w:cs="Century"/>
        </w:rPr>
      </w:pPr>
      <w:r>
        <w:rPr>
          <w:rFonts w:ascii="Century" w:cs="Century"/>
        </w:rPr>
        <w:t xml:space="preserve">Area Studies Kyoto University Graduate School of Asian and African Area 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Century" w:cs="Century"/>
        </w:rPr>
      </w:pPr>
      <w:r>
        <w:rPr>
          <w:rFonts w:ascii="Century" w:cs="Century"/>
        </w:rPr>
        <w:t>Studies Coursework 2008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Century" w:cs="Times New Roman"/>
          <w:sz w:val="22"/>
          <w:szCs w:val="22"/>
        </w:rPr>
      </w:pP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Century" w:cs="Century"/>
          <w:b/>
          <w:bCs/>
          <w:sz w:val="22"/>
          <w:szCs w:val="22"/>
        </w:rPr>
      </w:pPr>
      <w:r>
        <w:rPr>
          <w:rFonts w:ascii="Century" w:cs="Century"/>
          <w:b/>
          <w:bCs/>
          <w:sz w:val="22"/>
          <w:szCs w:val="22"/>
        </w:rPr>
        <w:t>Research Results (papers and notes)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Century" w:cs="Century"/>
        </w:rPr>
      </w:pPr>
      <w:r>
        <w:rPr>
          <w:rFonts w:ascii="Century" w:cs="Century"/>
        </w:rPr>
        <w:t>1."Muslim NGOs and Volunteers in Tohoku", Idiris Danismaz, NGOs in the Muslim World: Faith and Social Services(ed.Susumu Nejima), pp.116-123, 2016.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Century" w:cs="Century"/>
        </w:rPr>
      </w:pPr>
      <w:r>
        <w:rPr>
          <w:rFonts w:ascii="Century" w:cs="Century"/>
        </w:rPr>
        <w:t>2."View of Hereafter and Death in Islam: In Comparison with Japanese Beliefs", Danismaz, Idiris, International Journal of the Asian Philosophical Association, Vol. 9, no. 1, pp. 133-145, 2016.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Century" w:cs="Century"/>
        </w:rPr>
      </w:pPr>
      <w:r>
        <w:rPr>
          <w:rFonts w:ascii="Century" w:cs="Century"/>
        </w:rPr>
        <w:t>3.Islamic World and Education: Theory and Practice of Global Educational Activities by the Hizmet Movement, Idiris Danismaz, Comparative Education, vol. 50, pp.222-233, 2015.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Century" w:cs="Century"/>
        </w:rPr>
      </w:pPr>
      <w:r>
        <w:rPr>
          <w:rFonts w:ascii="Century" w:cs="Century"/>
        </w:rPr>
        <w:t>4.An Analytic Framework of "the Turkish Model", Idiris Danismaz, The Turkish Model: Reality and Applicability,(ed.Idiris Danismaz), pp.8-28, 2015.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cs="Times New Roman"/>
          <w:sz w:val="22"/>
          <w:szCs w:val="22"/>
        </w:rPr>
      </w:pPr>
    </w:p>
    <w:p w:rsidR="00A61159" w:rsidRDefault="00A61159">
      <w:pPr>
        <w:adjustRightInd w:val="0"/>
        <w:snapToGrid w:val="0"/>
        <w:spacing w:line="288" w:lineRule="auto"/>
        <w:jc w:val="left"/>
        <w:rPr>
          <w:rFonts w:cs="Times New Roman"/>
          <w:sz w:val="22"/>
          <w:szCs w:val="22"/>
        </w:rPr>
      </w:pPr>
    </w:p>
    <w:p w:rsidR="00A61159" w:rsidRDefault="00A61159">
      <w:pPr>
        <w:adjustRightInd w:val="0"/>
        <w:snapToGrid w:val="0"/>
        <w:spacing w:line="288" w:lineRule="auto"/>
        <w:rPr>
          <w:rFonts w:cs="Times New Roman"/>
        </w:rPr>
      </w:pPr>
      <w:r>
        <w:rPr>
          <w:noProof/>
        </w:rPr>
        <w:pict>
          <v:shape id="図 6" o:spid="_x0000_s1033" type="#_x0000_t75" style="position:absolute;left:0;text-align:left;margin-left:438.4pt;margin-top:10.8pt;width:84.75pt;height:102pt;z-index:251650560;visibility:visible;mso-wrap-distance-left:0;mso-wrap-distance-right:0">
            <v:imagedata r:id="rId12" o:title=""/>
            <w10:wrap type="square"/>
            <w10:anchorlock/>
          </v:shape>
        </w:pict>
      </w:r>
    </w:p>
    <w:p w:rsidR="00A61159" w:rsidRDefault="00A61159">
      <w:pPr>
        <w:adjustRightInd w:val="0"/>
        <w:snapToGrid w:val="0"/>
        <w:spacing w:line="288" w:lineRule="auto"/>
        <w:rPr>
          <w:rFonts w:cs="Times New Roman"/>
        </w:rPr>
      </w:pPr>
    </w:p>
    <w:p w:rsidR="00A61159" w:rsidRPr="00116918" w:rsidRDefault="00A61159">
      <w:pPr>
        <w:adjustRightInd w:val="0"/>
        <w:snapToGrid w:val="0"/>
        <w:spacing w:line="288" w:lineRule="auto"/>
        <w:rPr>
          <w:rFonts w:cs="Times New Roman"/>
          <w:lang w:val="es-ES" w:eastAsia="ja-JP"/>
        </w:rPr>
      </w:pPr>
      <w:r w:rsidRPr="00116918">
        <w:rPr>
          <w:rFonts w:ascii="Century" w:cs="Century"/>
          <w:b/>
          <w:bCs/>
          <w:sz w:val="36"/>
          <w:szCs w:val="36"/>
          <w:lang w:val="es-ES" w:eastAsia="ja-JP"/>
        </w:rPr>
        <w:t>Dr. Abu-Hajiar, Iyas Salim</w:t>
      </w:r>
      <w:r w:rsidRPr="00116918">
        <w:rPr>
          <w:rFonts w:ascii="Century" w:cs="Century"/>
          <w:b/>
          <w:bCs/>
          <w:sz w:val="36"/>
          <w:szCs w:val="36"/>
          <w:lang w:val="es-ES"/>
        </w:rPr>
        <w:t xml:space="preserve"> ynj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Century" w:cs="Century"/>
          <w:b/>
          <w:bCs/>
          <w:sz w:val="22"/>
          <w:szCs w:val="22"/>
          <w:lang w:eastAsia="ja-JP"/>
        </w:rPr>
      </w:pPr>
      <w:r>
        <w:rPr>
          <w:rFonts w:ascii="Century" w:cs="Century"/>
          <w:b/>
          <w:bCs/>
          <w:sz w:val="22"/>
          <w:szCs w:val="22"/>
          <w:lang w:eastAsia="ja-JP"/>
        </w:rPr>
        <w:t xml:space="preserve">Publication 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Century" w:cs="Century"/>
          <w:lang w:eastAsia="ja-JP"/>
        </w:rPr>
      </w:pPr>
      <w:r>
        <w:rPr>
          <w:rFonts w:ascii="Century" w:cs="Century"/>
          <w:lang w:eastAsia="ja-JP"/>
        </w:rPr>
        <w:t>Navigating the soul of the Mavi Marmara : Muslim civil society in Turkey and its transnational role in Palestine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Century" w:eastAsia="黑体" w:hAnsi="黑体" w:cs="Times New Roman"/>
          <w:color w:val="FF0000"/>
          <w:u w:val="single"/>
        </w:rPr>
      </w:pP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Century" w:cs="Century"/>
          <w:b/>
          <w:bCs/>
          <w:sz w:val="22"/>
          <w:szCs w:val="22"/>
        </w:rPr>
      </w:pPr>
      <w:r>
        <w:rPr>
          <w:rFonts w:ascii="Century" w:cs="Century"/>
          <w:b/>
          <w:bCs/>
          <w:sz w:val="22"/>
          <w:szCs w:val="22"/>
        </w:rPr>
        <w:t>Research areas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Century" w:cs="Century"/>
        </w:rPr>
      </w:pPr>
      <w:r>
        <w:rPr>
          <w:rFonts w:ascii="Century" w:cs="Century"/>
        </w:rPr>
        <w:t>Muslim Civil Society, Turkish Society and Politics, Palestinian And Regional Politics and Culture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黑体" w:eastAsia="黑体" w:hAnsi="黑体" w:cs="Times New Roman"/>
          <w:color w:val="FF0000"/>
          <w:sz w:val="22"/>
          <w:szCs w:val="22"/>
          <w:u w:val="single"/>
        </w:rPr>
      </w:pP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黑体" w:eastAsia="黑体" w:hAnsi="黑体" w:cs="Times New Roman"/>
          <w:color w:val="FF0000"/>
          <w:sz w:val="22"/>
          <w:szCs w:val="22"/>
          <w:u w:val="single"/>
        </w:rPr>
      </w:pP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黑体" w:eastAsia="黑体" w:hAnsi="黑体" w:cs="Times New Roman"/>
          <w:color w:val="FF0000"/>
          <w:sz w:val="22"/>
          <w:szCs w:val="22"/>
          <w:u w:val="single"/>
        </w:rPr>
      </w:pPr>
    </w:p>
    <w:p w:rsidR="00A61159" w:rsidRDefault="00A61159">
      <w:pPr>
        <w:adjustRightInd w:val="0"/>
        <w:snapToGrid w:val="0"/>
        <w:spacing w:line="288" w:lineRule="auto"/>
        <w:jc w:val="left"/>
        <w:rPr>
          <w:rFonts w:eastAsia="黑体" w:cs="Times New Roman"/>
          <w:sz w:val="36"/>
          <w:szCs w:val="36"/>
          <w:lang w:eastAsia="ja-JP"/>
        </w:rPr>
      </w:pPr>
      <w:r>
        <w:rPr>
          <w:noProof/>
        </w:rPr>
      </w:r>
      <w:r w:rsidRPr="00220AE1">
        <w:rPr>
          <w:rFonts w:cs="Times New Roman"/>
          <w:sz w:val="36"/>
          <w:szCs w:val="36"/>
          <w:lang w:eastAsia="ja-JP"/>
        </w:rPr>
        <w:pict>
          <v:roundrect id="_x0000_s1034" style="width:77.1pt;height:41.15pt;mso-position-horizontal-relative:char;mso-position-vertical-relative:line" arcsize="10923f" fillcolor="purple" stroked="f">
            <v:textbox inset="2.53992mm,,2.53992mm">
              <w:txbxContent>
                <w:p w:rsidR="00A61159" w:rsidRDefault="00A61159">
                  <w:pPr>
                    <w:jc w:val="center"/>
                    <w:rPr>
                      <w:rFonts w:ascii="微软雅黑" w:eastAsia="微软雅黑" w:hAnsi="微软雅黑" w:cs="Times New Roman"/>
                      <w:b/>
                      <w:bCs/>
                      <w:color w:val="FFFFFF"/>
                      <w:sz w:val="22"/>
                      <w:szCs w:val="22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b/>
                      <w:bCs/>
                      <w:color w:val="FFFFFF"/>
                      <w:sz w:val="22"/>
                      <w:szCs w:val="22"/>
                    </w:rPr>
                    <w:t>企业考察</w:t>
                  </w:r>
                </w:p>
              </w:txbxContent>
            </v:textbox>
            <w10:anchorlock/>
          </v:roundrect>
        </w:pic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Times New Roman"/>
          <w:color w:val="0D0D0D"/>
        </w:rPr>
      </w:pPr>
      <w:r>
        <w:rPr>
          <w:rFonts w:ascii="微软雅黑" w:eastAsia="微软雅黑" w:hAnsi="微软雅黑" w:cs="微软雅黑" w:hint="eastAsia"/>
          <w:color w:val="0D0D0D"/>
        </w:rPr>
        <w:t>日本这个国家有着世界上独树一帜的企业管理模式，在某些领域有着赶超世界脚步的惊人成绩。作为该项目的一个重要环节，实地考察日本丰田汽车、朝日啤酒等企业，对学生认知企业管理模式和行业竞争力等都有着重大意义。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cs="Times New Roman"/>
          <w:lang w:eastAsia="ja-JP"/>
        </w:rPr>
      </w:pPr>
      <w:r w:rsidRPr="00220AE1">
        <w:rPr>
          <w:rFonts w:cs="Times New Roman"/>
          <w:noProof/>
        </w:rPr>
        <w:pict>
          <v:shape id="图片 4" o:spid="_x0000_i1033" type="#_x0000_t75" style="width:525pt;height:173.25pt;visibility:visible">
            <v:imagedata r:id="rId13" o:title=""/>
          </v:shape>
        </w:pic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黑体" w:eastAsia="黑体" w:hAnsi="黑体" w:cs="Times New Roman"/>
          <w:color w:val="0D0D0D"/>
          <w:sz w:val="22"/>
          <w:szCs w:val="22"/>
        </w:rPr>
      </w:pPr>
    </w:p>
    <w:p w:rsidR="00A61159" w:rsidRDefault="00A61159">
      <w:pPr>
        <w:adjustRightInd w:val="0"/>
        <w:snapToGrid w:val="0"/>
        <w:spacing w:line="288" w:lineRule="auto"/>
        <w:jc w:val="left"/>
        <w:rPr>
          <w:rFonts w:eastAsia="黑体" w:cs="Times New Roman"/>
          <w:sz w:val="36"/>
          <w:szCs w:val="36"/>
          <w:lang w:eastAsia="ja-JP"/>
        </w:rPr>
      </w:pPr>
      <w:r>
        <w:rPr>
          <w:noProof/>
        </w:rPr>
      </w:r>
      <w:r w:rsidRPr="00220AE1">
        <w:rPr>
          <w:rFonts w:cs="Times New Roman"/>
          <w:sz w:val="36"/>
          <w:szCs w:val="36"/>
          <w:lang w:eastAsia="ja-JP"/>
        </w:rPr>
        <w:pict>
          <v:roundrect id="AutoShape 8" o:spid="_x0000_s1035" style="width:80.15pt;height:39.65pt;mso-position-horizontal-relative:char;mso-position-vertical-relative:line" arcsize="10923f" fillcolor="purple" stroked="f">
            <v:textbox inset="2.53992mm,,2.53992mm">
              <w:txbxContent>
                <w:p w:rsidR="00A61159" w:rsidRDefault="00A61159">
                  <w:pPr>
                    <w:jc w:val="center"/>
                    <w:rPr>
                      <w:rFonts w:ascii="微软雅黑" w:eastAsia="微软雅黑" w:hAnsi="微软雅黑" w:cs="Times New Roman"/>
                      <w:b/>
                      <w:bCs/>
                      <w:color w:val="FFFFFF"/>
                      <w:sz w:val="22"/>
                      <w:szCs w:val="22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b/>
                      <w:bCs/>
                      <w:color w:val="FFFFFF"/>
                      <w:sz w:val="22"/>
                      <w:szCs w:val="22"/>
                    </w:rPr>
                    <w:t>文化考察</w:t>
                  </w:r>
                </w:p>
              </w:txbxContent>
            </v:textbox>
            <w10:anchorlock/>
          </v:roundrect>
        </w:pic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Times New Roman"/>
          <w:color w:val="0D0D0D"/>
        </w:rPr>
      </w:pPr>
      <w:r>
        <w:rPr>
          <w:rFonts w:ascii="微软雅黑" w:eastAsia="微软雅黑" w:hAnsi="微软雅黑" w:cs="微软雅黑" w:hint="eastAsia"/>
          <w:color w:val="0D0D0D"/>
        </w:rPr>
        <w:t>无论是传统文化还是现代文明，我们必须去切身体会。这次在同志社大学和日中文化交流中心的整体安排下，拟定参与到以下的文化考察项目中：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Times New Roman"/>
          <w:color w:val="0D0D0D"/>
        </w:rPr>
      </w:pPr>
      <w:r>
        <w:rPr>
          <w:rFonts w:ascii="微软雅黑" w:eastAsia="微软雅黑" w:hAnsi="微软雅黑" w:cs="微软雅黑" w:hint="eastAsia"/>
          <w:color w:val="0D0D0D"/>
        </w:rPr>
        <w:t>·在日本传统手工作坊亲手制作蓝染制品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Times New Roman"/>
          <w:color w:val="0D0D0D"/>
        </w:rPr>
      </w:pPr>
      <w:r>
        <w:rPr>
          <w:rFonts w:ascii="微软雅黑" w:eastAsia="微软雅黑" w:hAnsi="微软雅黑" w:cs="微软雅黑" w:hint="eastAsia"/>
          <w:color w:val="0D0D0D"/>
        </w:rPr>
        <w:t>·邀请日本传统文化老师，学穿简易和服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Times New Roman"/>
          <w:color w:val="0D0D0D"/>
        </w:rPr>
      </w:pPr>
      <w:r>
        <w:rPr>
          <w:rFonts w:ascii="微软雅黑" w:eastAsia="微软雅黑" w:hAnsi="微软雅黑" w:cs="微软雅黑" w:hint="eastAsia"/>
          <w:color w:val="0D0D0D"/>
        </w:rPr>
        <w:t>·参与和学习日本茶道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Times New Roman"/>
          <w:color w:val="0D0D0D"/>
        </w:rPr>
      </w:pPr>
      <w:r>
        <w:rPr>
          <w:rFonts w:ascii="微软雅黑" w:eastAsia="微软雅黑" w:hAnsi="微软雅黑" w:cs="微软雅黑" w:hint="eastAsia"/>
          <w:color w:val="0D0D0D"/>
        </w:rPr>
        <w:t>·体验亲手制作寿司等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Times New Roman"/>
          <w:color w:val="0D0D0D"/>
        </w:rPr>
      </w:pPr>
      <w:r>
        <w:rPr>
          <w:rFonts w:ascii="微软雅黑" w:eastAsia="微软雅黑" w:hAnsi="微软雅黑" w:cs="微软雅黑" w:hint="eastAsia"/>
          <w:color w:val="0D0D0D"/>
        </w:rPr>
        <w:t>（其中自己制作的蓝染制品或简易和服将作为礼物赠送，上述内容安排根据现地安排存在调整可能）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黑体" w:eastAsia="黑体" w:hAnsi="黑体" w:cs="Times New Roman"/>
          <w:color w:val="0D0D0D"/>
          <w:sz w:val="22"/>
          <w:szCs w:val="22"/>
        </w:rPr>
      </w:pP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黑体" w:eastAsia="黑体" w:hAnsi="黑体" w:cs="Times New Roman"/>
          <w:color w:val="0D0D0D"/>
          <w:sz w:val="22"/>
          <w:szCs w:val="22"/>
        </w:rPr>
      </w:pPr>
    </w:p>
    <w:p w:rsidR="00A61159" w:rsidRDefault="00A61159">
      <w:pPr>
        <w:adjustRightInd w:val="0"/>
        <w:snapToGrid w:val="0"/>
        <w:spacing w:line="288" w:lineRule="auto"/>
        <w:jc w:val="left"/>
        <w:rPr>
          <w:rFonts w:eastAsia="黑体" w:cs="Times New Roman"/>
          <w:sz w:val="36"/>
          <w:szCs w:val="36"/>
          <w:lang w:eastAsia="ja-JP"/>
        </w:rPr>
      </w:pPr>
      <w:r>
        <w:rPr>
          <w:noProof/>
        </w:rPr>
      </w:r>
      <w:r w:rsidRPr="00220AE1">
        <w:rPr>
          <w:rFonts w:cs="Times New Roman"/>
          <w:sz w:val="36"/>
          <w:szCs w:val="36"/>
          <w:lang w:eastAsia="ja-JP"/>
        </w:rPr>
        <w:pict>
          <v:roundrect id="AutoShape 11" o:spid="_x0000_s1036" style="width:80.15pt;height:38.15pt;mso-position-horizontal-relative:char;mso-position-vertical-relative:line" arcsize="10923f" fillcolor="purple" stroked="f">
            <v:textbox inset="2.53992mm,,2.53992mm">
              <w:txbxContent>
                <w:p w:rsidR="00A61159" w:rsidRDefault="00A61159">
                  <w:pPr>
                    <w:jc w:val="center"/>
                    <w:rPr>
                      <w:rFonts w:ascii="微软雅黑" w:eastAsia="微软雅黑" w:hAnsi="微软雅黑" w:cs="Times New Roman"/>
                      <w:b/>
                      <w:bCs/>
                      <w:color w:val="FFFFFF"/>
                      <w:sz w:val="22"/>
                      <w:szCs w:val="22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b/>
                      <w:bCs/>
                      <w:color w:val="FFFFFF"/>
                      <w:sz w:val="22"/>
                      <w:szCs w:val="22"/>
                    </w:rPr>
                    <w:t>社会考察</w:t>
                  </w:r>
                </w:p>
              </w:txbxContent>
            </v:textbox>
            <w10:anchorlock/>
          </v:roundrect>
        </w:pic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Times New Roman"/>
          <w:color w:val="0D0D0D"/>
        </w:rPr>
      </w:pPr>
      <w:r>
        <w:rPr>
          <w:rFonts w:ascii="微软雅黑" w:eastAsia="微软雅黑" w:hAnsi="微软雅黑" w:cs="微软雅黑" w:hint="eastAsia"/>
          <w:color w:val="0D0D0D"/>
        </w:rPr>
        <w:t>除了接受课程学习、企业考察及文化交流以外，我们希望通过这个项目可以让中国的大学生全身心地接触日本社会。在优雅静谧的京都，前往参观金阁寺、清水寺等；前往奈良参观东大寺，享受与梅花鹿的近距离接触；在热情洋溢的大阪感受日本关西风情。在东京参观台场、电子动漫天堂秋叶原等。其中还有重要的一个环节是体验日本天然温泉。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黑体" w:eastAsia="黑体" w:hAnsi="黑体" w:cs="Times New Roman"/>
          <w:color w:val="0D0D0D"/>
          <w:sz w:val="22"/>
          <w:szCs w:val="22"/>
        </w:rPr>
      </w:pPr>
    </w:p>
    <w:p w:rsidR="00A61159" w:rsidRDefault="00A61159">
      <w:pPr>
        <w:pStyle w:val="1"/>
        <w:tabs>
          <w:tab w:val="left" w:pos="426"/>
        </w:tabs>
        <w:adjustRightInd w:val="0"/>
        <w:snapToGrid w:val="0"/>
        <w:spacing w:line="288" w:lineRule="auto"/>
        <w:rPr>
          <w:rFonts w:ascii="黑体" w:eastAsia="黑体" w:hAnsi="宋体" w:cs="Times New Roman"/>
          <w:sz w:val="40"/>
          <w:szCs w:val="40"/>
        </w:rPr>
      </w:pPr>
      <w:r w:rsidRPr="00220AE1">
        <w:rPr>
          <w:rFonts w:ascii="黑体" w:eastAsia="黑体" w:hAnsi="宋体" w:cs="Times New Roman"/>
          <w:noProof/>
          <w:sz w:val="40"/>
          <w:szCs w:val="40"/>
        </w:rPr>
        <w:pict>
          <v:shape id="图片 33" o:spid="_x0000_i1036" type="#_x0000_t75" alt="11" style="width:240pt;height:156.75pt;visibility:visible">
            <v:imagedata r:id="rId14" o:title=""/>
          </v:shape>
        </w:pict>
      </w:r>
      <w:r>
        <w:rPr>
          <w:rFonts w:ascii="黑体" w:eastAsia="黑体" w:hAnsi="宋体" w:cs="黑体"/>
          <w:sz w:val="40"/>
          <w:szCs w:val="40"/>
        </w:rPr>
        <w:t xml:space="preserve"> </w:t>
      </w:r>
      <w:r w:rsidRPr="00220AE1">
        <w:rPr>
          <w:rFonts w:ascii="黑体" w:eastAsia="黑体" w:hAnsi="宋体" w:cs="Times New Roman"/>
          <w:noProof/>
          <w:sz w:val="40"/>
          <w:szCs w:val="40"/>
        </w:rPr>
        <w:pict>
          <v:shape id="图片 31" o:spid="_x0000_i1037" type="#_x0000_t75" alt="817" style="width:265.5pt;height:159pt;visibility:visible">
            <v:imagedata r:id="rId15" o:title="" cropleft="7079f" cropright="6690f"/>
          </v:shape>
        </w:pic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Times New Roman"/>
          <w:b/>
          <w:bCs/>
          <w:color w:val="800080"/>
        </w:rPr>
      </w:pPr>
      <w:r>
        <w:rPr>
          <w:noProof/>
        </w:rPr>
        <w:pict>
          <v:roundrect id="AutoShape 14" o:spid="_x0000_s1037" style="position:absolute;margin-left:3.05pt;margin-top:8.05pt;width:85.45pt;height:38.9pt;z-index:251651584" arcsize="10923f" fillcolor="purple" stroked="f">
            <v:textbox inset="2.53992mm,,2.53992mm">
              <w:txbxContent>
                <w:p w:rsidR="00A61159" w:rsidRDefault="00A61159">
                  <w:pPr>
                    <w:jc w:val="center"/>
                    <w:rPr>
                      <w:rFonts w:ascii="微软雅黑" w:eastAsia="微软雅黑" w:hAnsi="微软雅黑" w:cs="Times New Roman"/>
                      <w:color w:val="FFFFFF"/>
                      <w:sz w:val="22"/>
                      <w:szCs w:val="22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b/>
                      <w:bCs/>
                      <w:color w:val="FFFFFF"/>
                      <w:sz w:val="22"/>
                      <w:szCs w:val="22"/>
                    </w:rPr>
                    <w:t>行程时间</w:t>
                  </w:r>
                </w:p>
              </w:txbxContent>
            </v:textbox>
            <w10:anchorlock/>
          </v:roundrect>
        </w:pic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Times New Roman"/>
          <w:color w:val="0D0D0D"/>
        </w:rPr>
      </w:pPr>
      <w:r>
        <w:rPr>
          <w:rFonts w:ascii="微软雅黑" w:eastAsia="微软雅黑" w:hAnsi="微软雅黑" w:cs="微软雅黑"/>
          <w:b/>
          <w:bCs/>
          <w:color w:val="0D0D0D"/>
        </w:rPr>
        <w:t xml:space="preserve">                    </w:t>
      </w:r>
      <w:r>
        <w:rPr>
          <w:rFonts w:ascii="微软雅黑" w:eastAsia="微软雅黑" w:hAnsi="微软雅黑" w:cs="微软雅黑"/>
          <w:color w:val="0D0D0D"/>
        </w:rPr>
        <w:t>2017</w:t>
      </w:r>
      <w:r>
        <w:rPr>
          <w:rFonts w:ascii="微软雅黑" w:eastAsia="微软雅黑" w:hAnsi="微软雅黑" w:cs="微软雅黑" w:hint="eastAsia"/>
          <w:color w:val="0D0D0D"/>
        </w:rPr>
        <w:t>年</w:t>
      </w:r>
      <w:r>
        <w:rPr>
          <w:rFonts w:ascii="微软雅黑" w:eastAsia="微软雅黑" w:hAnsi="微软雅黑" w:cs="微软雅黑"/>
          <w:color w:val="0D0D0D"/>
        </w:rPr>
        <w:t>1</w:t>
      </w:r>
      <w:r>
        <w:rPr>
          <w:rFonts w:ascii="微软雅黑" w:eastAsia="微软雅黑" w:hAnsi="微软雅黑" w:cs="微软雅黑" w:hint="eastAsia"/>
          <w:color w:val="0D0D0D"/>
        </w:rPr>
        <w:t>月</w:t>
      </w:r>
      <w:r>
        <w:rPr>
          <w:rFonts w:ascii="微软雅黑" w:eastAsia="微软雅黑" w:hAnsi="微软雅黑" w:cs="微软雅黑"/>
          <w:color w:val="0D0D0D"/>
        </w:rPr>
        <w:t>14</w:t>
      </w:r>
      <w:r>
        <w:rPr>
          <w:rFonts w:ascii="微软雅黑" w:eastAsia="微软雅黑" w:hAnsi="微软雅黑" w:cs="微软雅黑" w:hint="eastAsia"/>
          <w:color w:val="0D0D0D"/>
        </w:rPr>
        <w:t>日</w:t>
      </w:r>
      <w:r>
        <w:rPr>
          <w:rFonts w:ascii="微软雅黑" w:eastAsia="微软雅黑" w:hAnsi="微软雅黑" w:cs="微软雅黑"/>
          <w:color w:val="0D0D0D"/>
        </w:rPr>
        <w:t xml:space="preserve"> – 1</w:t>
      </w:r>
      <w:r>
        <w:rPr>
          <w:rFonts w:ascii="微软雅黑" w:eastAsia="微软雅黑" w:hAnsi="微软雅黑" w:cs="微软雅黑" w:hint="eastAsia"/>
          <w:color w:val="0D0D0D"/>
        </w:rPr>
        <w:t>月</w:t>
      </w:r>
      <w:r>
        <w:rPr>
          <w:rFonts w:ascii="微软雅黑" w:eastAsia="微软雅黑" w:hAnsi="微软雅黑" w:cs="微软雅黑"/>
          <w:color w:val="0D0D0D"/>
        </w:rPr>
        <w:t>26</w:t>
      </w:r>
      <w:r>
        <w:rPr>
          <w:rFonts w:ascii="微软雅黑" w:eastAsia="微软雅黑" w:hAnsi="微软雅黑" w:cs="微软雅黑" w:hint="eastAsia"/>
          <w:color w:val="0D0D0D"/>
        </w:rPr>
        <w:t>日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Times New Roman"/>
          <w:b/>
          <w:bCs/>
          <w:color w:val="0D0D0D"/>
        </w:rPr>
      </w:pP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Times New Roman"/>
          <w:b/>
          <w:bCs/>
          <w:color w:val="0D0D0D"/>
        </w:rPr>
      </w:pPr>
      <w:r>
        <w:rPr>
          <w:noProof/>
        </w:rPr>
        <w:pict>
          <v:roundrect id="AutoShape 15" o:spid="_x0000_s1038" style="position:absolute;margin-left:5.25pt;margin-top:13.75pt;width:84.7pt;height:41.15pt;z-index:251652608" arcsize="10923f" fillcolor="purple" stroked="f">
            <v:textbox inset="2.53992mm,,2.53992mm">
              <w:txbxContent>
                <w:p w:rsidR="00A61159" w:rsidRDefault="00A61159">
                  <w:pPr>
                    <w:jc w:val="center"/>
                    <w:rPr>
                      <w:rFonts w:ascii="微软雅黑" w:eastAsia="微软雅黑" w:hAnsi="微软雅黑" w:cs="Times New Roman"/>
                      <w:b/>
                      <w:bCs/>
                      <w:color w:val="FFFFFF"/>
                      <w:sz w:val="22"/>
                      <w:szCs w:val="22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b/>
                      <w:bCs/>
                      <w:color w:val="FFFFFF"/>
                      <w:sz w:val="22"/>
                      <w:szCs w:val="22"/>
                    </w:rPr>
                    <w:t>报名截止时间</w:t>
                  </w:r>
                </w:p>
              </w:txbxContent>
            </v:textbox>
            <w10:anchorlock/>
          </v:roundrect>
        </w:pic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Times New Roman"/>
          <w:b/>
          <w:bCs/>
          <w:color w:val="0D0D0D"/>
        </w:rPr>
      </w:pPr>
      <w:r>
        <w:rPr>
          <w:rFonts w:ascii="微软雅黑" w:eastAsia="微软雅黑" w:hAnsi="微软雅黑" w:cs="微软雅黑"/>
          <w:b/>
          <w:bCs/>
          <w:color w:val="0D0D0D"/>
        </w:rPr>
        <w:t xml:space="preserve">                   </w:t>
      </w:r>
      <w:r>
        <w:rPr>
          <w:rFonts w:ascii="微软雅黑" w:eastAsia="微软雅黑" w:hAnsi="微软雅黑" w:cs="微软雅黑"/>
          <w:color w:val="0D0D0D"/>
        </w:rPr>
        <w:t xml:space="preserve"> 2016</w:t>
      </w:r>
      <w:r>
        <w:rPr>
          <w:rFonts w:ascii="微软雅黑" w:eastAsia="微软雅黑" w:hAnsi="微软雅黑" w:cs="微软雅黑" w:hint="eastAsia"/>
          <w:color w:val="0D0D0D"/>
        </w:rPr>
        <w:t>年</w:t>
      </w:r>
      <w:r>
        <w:rPr>
          <w:rFonts w:ascii="微软雅黑" w:eastAsia="微软雅黑" w:hAnsi="微软雅黑" w:cs="微软雅黑"/>
          <w:color w:val="0D0D0D"/>
        </w:rPr>
        <w:t>11</w:t>
      </w:r>
      <w:r>
        <w:rPr>
          <w:rFonts w:ascii="微软雅黑" w:eastAsia="微软雅黑" w:hAnsi="微软雅黑" w:cs="微软雅黑" w:hint="eastAsia"/>
          <w:color w:val="0D0D0D"/>
        </w:rPr>
        <w:t>月</w:t>
      </w:r>
      <w:r>
        <w:rPr>
          <w:rFonts w:ascii="微软雅黑" w:eastAsia="微软雅黑" w:hAnsi="微软雅黑" w:cs="微软雅黑"/>
          <w:color w:val="0D0D0D"/>
        </w:rPr>
        <w:t>1</w:t>
      </w:r>
      <w:r>
        <w:rPr>
          <w:rFonts w:ascii="微软雅黑" w:eastAsia="微软雅黑" w:hAnsi="微软雅黑" w:cs="微软雅黑" w:hint="eastAsia"/>
          <w:color w:val="0D0D0D"/>
        </w:rPr>
        <w:t>日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Times New Roman"/>
          <w:b/>
          <w:bCs/>
          <w:color w:val="365F90"/>
        </w:rPr>
      </w:pP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Times New Roman"/>
          <w:b/>
          <w:bCs/>
          <w:color w:val="365F90"/>
        </w:rPr>
      </w:pPr>
      <w:r>
        <w:rPr>
          <w:noProof/>
        </w:rPr>
        <w:pict>
          <v:roundrect id="AutoShape 16" o:spid="_x0000_s1039" style="position:absolute;margin-left:4.5pt;margin-top:11.5pt;width:86.95pt;height:41.1pt;z-index:251653632" arcsize="10923f" fillcolor="purple" stroked="f">
            <v:textbox inset="2.53992mm,,2.53992mm">
              <w:txbxContent>
                <w:p w:rsidR="00A61159" w:rsidRDefault="00A61159">
                  <w:pPr>
                    <w:jc w:val="center"/>
                    <w:rPr>
                      <w:rFonts w:ascii="微软雅黑" w:eastAsia="微软雅黑" w:hAnsi="微软雅黑" w:cs="Times New Roman"/>
                      <w:b/>
                      <w:bCs/>
                      <w:color w:val="FFFFFF"/>
                      <w:sz w:val="22"/>
                      <w:szCs w:val="22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b/>
                      <w:bCs/>
                      <w:color w:val="FFFFFF"/>
                      <w:sz w:val="22"/>
                      <w:szCs w:val="22"/>
                    </w:rPr>
                    <w:t>项目费用</w:t>
                  </w:r>
                </w:p>
              </w:txbxContent>
            </v:textbox>
            <w10:anchorlock/>
          </v:roundrect>
        </w:pic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Times New Roman"/>
          <w:b/>
          <w:bCs/>
        </w:rPr>
      </w:pPr>
      <w:r>
        <w:rPr>
          <w:rFonts w:ascii="微软雅黑" w:eastAsia="微软雅黑" w:hAnsi="微软雅黑" w:cs="微软雅黑"/>
          <w:b/>
          <w:bCs/>
        </w:rPr>
        <w:t xml:space="preserve">                    257000</w:t>
      </w:r>
      <w:r>
        <w:rPr>
          <w:rFonts w:ascii="微软雅黑" w:eastAsia="微软雅黑" w:hAnsi="微软雅黑" w:cs="微软雅黑" w:hint="eastAsia"/>
          <w:b/>
          <w:bCs/>
        </w:rPr>
        <w:t>日元（约</w:t>
      </w:r>
      <w:r>
        <w:rPr>
          <w:rFonts w:ascii="微软雅黑" w:eastAsia="微软雅黑" w:hAnsi="微软雅黑" w:cs="微软雅黑"/>
          <w:b/>
          <w:bCs/>
        </w:rPr>
        <w:t>16800</w:t>
      </w:r>
      <w:r>
        <w:rPr>
          <w:rFonts w:ascii="微软雅黑" w:eastAsia="微软雅黑" w:hAnsi="微软雅黑" w:cs="微软雅黑" w:hint="eastAsia"/>
          <w:b/>
          <w:bCs/>
        </w:rPr>
        <w:t>元人民币）</w:t>
      </w:r>
    </w:p>
    <w:p w:rsidR="00A61159" w:rsidRDefault="00A61159">
      <w:pPr>
        <w:adjustRightInd w:val="0"/>
        <w:snapToGrid w:val="0"/>
        <w:spacing w:line="288" w:lineRule="auto"/>
        <w:rPr>
          <w:rFonts w:ascii="微软雅黑" w:eastAsia="微软雅黑" w:hAnsi="微软雅黑" w:cs="Times New Roman"/>
          <w:b/>
          <w:bCs/>
        </w:rPr>
      </w:pPr>
      <w:r>
        <w:rPr>
          <w:rFonts w:ascii="微软雅黑" w:eastAsia="微软雅黑" w:hAnsi="微软雅黑" w:cs="微软雅黑"/>
          <w:color w:val="000000"/>
        </w:rPr>
        <w:t xml:space="preserve">                    *</w:t>
      </w:r>
      <w:r>
        <w:rPr>
          <w:rFonts w:ascii="微软雅黑" w:eastAsia="微软雅黑" w:hAnsi="微软雅黑" w:cs="微软雅黑" w:hint="eastAsia"/>
          <w:color w:val="000000"/>
        </w:rPr>
        <w:t>以上日元对人民币汇率仅供参考</w:t>
      </w:r>
      <w:r>
        <w:rPr>
          <w:rFonts w:ascii="微软雅黑" w:eastAsia="微软雅黑" w:hAnsi="微软雅黑" w:cs="微软雅黑"/>
          <w:color w:val="000000"/>
        </w:rPr>
        <w:t>,</w:t>
      </w:r>
      <w:r>
        <w:rPr>
          <w:rFonts w:ascii="微软雅黑" w:eastAsia="微软雅黑" w:hAnsi="微软雅黑" w:cs="微软雅黑" w:hint="eastAsia"/>
          <w:color w:val="000000"/>
        </w:rPr>
        <w:t>请以当日银行官方价格为准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Times New Roman"/>
          <w:b/>
          <w:bCs/>
        </w:rPr>
      </w:pPr>
      <w:r>
        <w:rPr>
          <w:noProof/>
        </w:rPr>
        <w:pict>
          <v:roundrect id="_x0000_s1040" style="position:absolute;margin-left:3.75pt;margin-top:8.65pt;width:87.7pt;height:37.4pt;z-index:251658752" arcsize="10923f" fillcolor="purple" stroked="f">
            <v:textbox inset="2.53992mm,,2.53992mm">
              <w:txbxContent>
                <w:p w:rsidR="00A61159" w:rsidRDefault="00A61159">
                  <w:pPr>
                    <w:jc w:val="center"/>
                    <w:rPr>
                      <w:rFonts w:ascii="微软雅黑" w:eastAsia="微软雅黑" w:hAnsi="微软雅黑" w:cs="Times New Roman"/>
                      <w:b/>
                      <w:bCs/>
                      <w:color w:val="FFFFFF"/>
                      <w:sz w:val="22"/>
                      <w:szCs w:val="22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b/>
                      <w:bCs/>
                      <w:color w:val="FFFFFF"/>
                      <w:sz w:val="22"/>
                      <w:szCs w:val="22"/>
                    </w:rPr>
                    <w:t>奖学金</w:t>
                  </w:r>
                </w:p>
              </w:txbxContent>
            </v:textbox>
            <w10:anchorlock/>
          </v:roundrect>
        </w:pic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Times New Roman"/>
          <w:b/>
          <w:bCs/>
        </w:rPr>
      </w:pPr>
      <w:r>
        <w:rPr>
          <w:rFonts w:ascii="微软雅黑" w:eastAsia="微软雅黑" w:hAnsi="微软雅黑" w:cs="微软雅黑"/>
          <w:b/>
          <w:bCs/>
        </w:rPr>
        <w:t xml:space="preserve">                    </w:t>
      </w:r>
      <w:r>
        <w:rPr>
          <w:rFonts w:ascii="微软雅黑" w:eastAsia="微软雅黑" w:hAnsi="微软雅黑" w:cs="微软雅黑" w:hint="eastAsia"/>
          <w:b/>
          <w:bCs/>
          <w:color w:val="FF0000"/>
        </w:rPr>
        <w:t>参加项目的同学，将有机会获得</w:t>
      </w:r>
      <w:r>
        <w:rPr>
          <w:rFonts w:ascii="微软雅黑" w:eastAsia="微软雅黑" w:hAnsi="微软雅黑" w:cs="微软雅黑"/>
          <w:b/>
          <w:bCs/>
          <w:color w:val="FF0000"/>
        </w:rPr>
        <w:t>NPO</w:t>
      </w:r>
      <w:r>
        <w:rPr>
          <w:rFonts w:ascii="微软雅黑" w:eastAsia="微软雅黑" w:hAnsi="微软雅黑" w:cs="微软雅黑" w:hint="eastAsia"/>
          <w:b/>
          <w:bCs/>
          <w:color w:val="FF0000"/>
        </w:rPr>
        <w:t>法人日中留学推进机构</w:t>
      </w:r>
      <w:r>
        <w:rPr>
          <w:rFonts w:ascii="微软雅黑" w:eastAsia="微软雅黑" w:hAnsi="微软雅黑" w:cs="微软雅黑"/>
          <w:b/>
          <w:bCs/>
          <w:color w:val="FF0000"/>
        </w:rPr>
        <w:t>3</w:t>
      </w:r>
      <w:r>
        <w:rPr>
          <w:rFonts w:ascii="微软雅黑" w:eastAsia="微软雅黑" w:hAnsi="微软雅黑" w:cs="微软雅黑" w:hint="eastAsia"/>
          <w:b/>
          <w:bCs/>
          <w:color w:val="FF0000"/>
        </w:rPr>
        <w:t>万日元奖学金</w:t>
      </w: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黑体" w:eastAsia="黑体" w:hAnsi="黑体" w:cs="Times New Roman"/>
          <w:b/>
          <w:bCs/>
          <w:sz w:val="22"/>
          <w:szCs w:val="22"/>
        </w:rPr>
      </w:pP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黑体" w:eastAsia="黑体" w:hAnsi="黑体" w:cs="Times New Roman"/>
          <w:b/>
          <w:bCs/>
          <w:sz w:val="22"/>
          <w:szCs w:val="22"/>
        </w:rPr>
      </w:pPr>
      <w:r>
        <w:rPr>
          <w:noProof/>
        </w:rPr>
        <w:pict>
          <v:roundrect id="_x0000_s1041" style="position:absolute;margin-left:3.75pt;margin-top:12.8pt;width:87.7pt;height:37.4pt;z-index:251660800" arcsize="10923f" fillcolor="purple" stroked="f">
            <v:textbox inset="2.53992mm,,2.53992mm">
              <w:txbxContent>
                <w:p w:rsidR="00A61159" w:rsidRDefault="00A61159">
                  <w:pPr>
                    <w:jc w:val="center"/>
                    <w:rPr>
                      <w:rFonts w:ascii="微软雅黑" w:eastAsia="微软雅黑" w:hAnsi="微软雅黑" w:cs="Times New Roman"/>
                      <w:b/>
                      <w:bCs/>
                      <w:color w:val="FFFFFF"/>
                      <w:sz w:val="22"/>
                      <w:szCs w:val="22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b/>
                      <w:bCs/>
                      <w:color w:val="FFFFFF"/>
                      <w:sz w:val="22"/>
                      <w:szCs w:val="22"/>
                    </w:rPr>
                    <w:t>项目认定</w:t>
                  </w:r>
                </w:p>
              </w:txbxContent>
            </v:textbox>
            <w10:anchorlock/>
          </v:roundrect>
        </w:pict>
      </w:r>
    </w:p>
    <w:p w:rsidR="00A61159" w:rsidRDefault="00A61159">
      <w:pPr>
        <w:jc w:val="left"/>
        <w:rPr>
          <w:rFonts w:ascii="黑体" w:eastAsia="黑体" w:hAnsi="黑体" w:cs="Times New Roman"/>
          <w:b/>
          <w:bCs/>
          <w:sz w:val="22"/>
          <w:szCs w:val="22"/>
        </w:rPr>
      </w:pPr>
      <w:r>
        <w:rPr>
          <w:rFonts w:ascii="黑体" w:eastAsia="黑体" w:hAnsi="黑体" w:cs="黑体"/>
          <w:b/>
          <w:bCs/>
          <w:sz w:val="22"/>
          <w:szCs w:val="22"/>
        </w:rPr>
        <w:t xml:space="preserve">                   </w:t>
      </w:r>
      <w:r>
        <w:rPr>
          <w:rFonts w:ascii="微软雅黑" w:eastAsia="微软雅黑" w:hAnsi="微软雅黑" w:cs="微软雅黑" w:hint="eastAsia"/>
          <w:color w:val="000000"/>
        </w:rPr>
        <w:t>参加该项目学生可获此项目结业证书</w:t>
      </w:r>
      <w:bookmarkStart w:id="0" w:name="_GoBack"/>
      <w:bookmarkEnd w:id="0"/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黑体" w:eastAsia="黑体" w:hAnsi="黑体" w:cs="Times New Roman"/>
          <w:b/>
          <w:bCs/>
          <w:sz w:val="22"/>
          <w:szCs w:val="22"/>
        </w:rPr>
      </w:pP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黑体" w:eastAsia="黑体" w:hAnsi="黑体" w:cs="Times New Roman"/>
          <w:b/>
          <w:bCs/>
          <w:sz w:val="22"/>
          <w:szCs w:val="22"/>
        </w:rPr>
      </w:pPr>
    </w:p>
    <w:p w:rsidR="00A61159" w:rsidRDefault="00A61159">
      <w:pPr>
        <w:adjustRightInd w:val="0"/>
        <w:snapToGrid w:val="0"/>
        <w:spacing w:line="288" w:lineRule="auto"/>
        <w:jc w:val="left"/>
        <w:rPr>
          <w:rFonts w:ascii="微软雅黑" w:eastAsia="微软雅黑" w:hAnsi="微软雅黑" w:cs="Times New Roman"/>
          <w:b/>
          <w:bCs/>
          <w:color w:val="3399FF"/>
          <w:sz w:val="22"/>
          <w:szCs w:val="22"/>
        </w:rPr>
      </w:pPr>
      <w:r>
        <w:rPr>
          <w:noProof/>
        </w:rPr>
        <w:pict>
          <v:shapetype id="_x0000_t23" coordsize="21600,21600" o:spt="23" adj="5400" path="m,10800qy10800,,21600,10800,10800,21600,,10800xm@0,10800qy10800@2@1,10800,10800@0@0,10800xe"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o:connecttype="custom" o:connectlocs="10800,0;3163,3163;0,10800;3163,18437;10800,21600;18437,18437;21600,10800;18437,3163" textboxrect="3163,3163,18437,18437"/>
            <v:handles>
              <v:h position="#0,center" xrange="0,10800"/>
            </v:handles>
          </v:shapetype>
          <v:shape id="同心圆 55" o:spid="_x0000_s1042" type="#_x0000_t23" style="position:absolute;margin-left:-4.55pt;margin-top:2.55pt;width:17.25pt;height:17.25pt;z-index:251654656" fillcolor="purple" stroked="f">
            <w10:anchorlock/>
          </v:shape>
        </w:pict>
      </w:r>
      <w:r>
        <w:rPr>
          <w:noProof/>
        </w:rPr>
        <w:pict>
          <v:shape id="AutoShape 17" o:spid="_x0000_s1043" type="#_x0000_t23" style="position:absolute;margin-left:303.7pt;margin-top:4pt;width:17.25pt;height:17.25pt;z-index:251655680" fillcolor="purple" stroked="f">
            <w10:anchorlock/>
          </v:shape>
        </w:pict>
      </w:r>
      <w:r>
        <w:rPr>
          <w:rFonts w:ascii="黑体" w:eastAsia="黑体" w:hAnsi="黑体" w:cs="黑体"/>
          <w:b/>
          <w:bCs/>
          <w:color w:val="800080"/>
          <w:sz w:val="28"/>
          <w:szCs w:val="28"/>
        </w:rPr>
        <w:t xml:space="preserve">   </w:t>
      </w:r>
      <w:r>
        <w:rPr>
          <w:rFonts w:ascii="微软雅黑" w:eastAsia="微软雅黑" w:hAnsi="微软雅黑" w:cs="微软雅黑" w:hint="eastAsia"/>
          <w:b/>
          <w:bCs/>
          <w:color w:val="800080"/>
          <w:sz w:val="28"/>
          <w:szCs w:val="28"/>
        </w:rPr>
        <w:t>项目费用包括</w:t>
      </w:r>
      <w:r>
        <w:rPr>
          <w:rFonts w:ascii="微软雅黑" w:eastAsia="微软雅黑" w:hAnsi="微软雅黑" w:cs="微软雅黑"/>
          <w:b/>
          <w:bCs/>
          <w:color w:val="800080"/>
          <w:sz w:val="28"/>
          <w:szCs w:val="28"/>
        </w:rPr>
        <w:t xml:space="preserve">  </w:t>
      </w:r>
      <w:r>
        <w:rPr>
          <w:rFonts w:ascii="微软雅黑" w:eastAsia="微软雅黑" w:hAnsi="微软雅黑" w:cs="微软雅黑"/>
          <w:b/>
          <w:bCs/>
          <w:color w:val="800080"/>
        </w:rPr>
        <w:t xml:space="preserve">                                        </w:t>
      </w:r>
      <w:r>
        <w:rPr>
          <w:rFonts w:ascii="微软雅黑" w:eastAsia="微软雅黑" w:hAnsi="微软雅黑" w:cs="微软雅黑" w:hint="eastAsia"/>
          <w:b/>
          <w:bCs/>
          <w:color w:val="800080"/>
          <w:sz w:val="28"/>
          <w:szCs w:val="28"/>
        </w:rPr>
        <w:t>项目费用不包括</w:t>
      </w:r>
    </w:p>
    <w:tbl>
      <w:tblPr>
        <w:tblpPr w:leftFromText="180" w:rightFromText="180" w:vertAnchor="text" w:tblpX="311" w:tblpY="109"/>
        <w:tblOverlap w:val="never"/>
        <w:tblW w:w="3976" w:type="dxa"/>
        <w:tblLayout w:type="fixed"/>
        <w:tblLook w:val="00A0"/>
      </w:tblPr>
      <w:tblGrid>
        <w:gridCol w:w="3976"/>
      </w:tblGrid>
      <w:tr w:rsidR="00A61159">
        <w:tc>
          <w:tcPr>
            <w:tcW w:w="3976" w:type="dxa"/>
          </w:tcPr>
          <w:p w:rsidR="00A61159" w:rsidRDefault="00A61159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Times New Roman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</w:rPr>
              <w:t>·</w:t>
            </w:r>
            <w:r>
              <w:rPr>
                <w:rFonts w:ascii="微软雅黑" w:eastAsia="微软雅黑" w:hAnsi="微软雅黑" w:cs="微软雅黑" w:hint="eastAsia"/>
              </w:rPr>
              <w:t>项目报名费</w:t>
            </w:r>
          </w:p>
          <w:p w:rsidR="00A61159" w:rsidRDefault="00A61159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Times New Roman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</w:rPr>
              <w:t>·</w:t>
            </w:r>
            <w:r>
              <w:rPr>
                <w:rFonts w:ascii="微软雅黑" w:eastAsia="微软雅黑" w:hAnsi="微软雅黑" w:cs="微软雅黑" w:hint="eastAsia"/>
              </w:rPr>
              <w:t>同志社大学学费</w:t>
            </w:r>
          </w:p>
          <w:p w:rsidR="00A61159" w:rsidRDefault="00A61159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Times New Roman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</w:rPr>
              <w:t>·</w:t>
            </w:r>
            <w:r>
              <w:rPr>
                <w:rFonts w:ascii="微软雅黑" w:eastAsia="微软雅黑" w:hAnsi="微软雅黑" w:cs="微软雅黑" w:hint="eastAsia"/>
              </w:rPr>
              <w:t>签证邀请函制作费及国际邮寄费</w:t>
            </w:r>
          </w:p>
          <w:p w:rsidR="00A61159" w:rsidRDefault="00A61159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Times New Roman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</w:rPr>
              <w:t>·</w:t>
            </w:r>
            <w:r>
              <w:rPr>
                <w:rFonts w:ascii="微软雅黑" w:eastAsia="微软雅黑" w:hAnsi="微软雅黑" w:cs="微软雅黑" w:hint="eastAsia"/>
              </w:rPr>
              <w:t>海外保险费</w:t>
            </w:r>
          </w:p>
          <w:p w:rsidR="00A61159" w:rsidRDefault="00A61159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Times New Roman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</w:rPr>
              <w:t>·</w:t>
            </w:r>
            <w:r>
              <w:rPr>
                <w:rFonts w:ascii="微软雅黑" w:eastAsia="微软雅黑" w:hAnsi="微软雅黑" w:cs="微软雅黑" w:hint="eastAsia"/>
              </w:rPr>
              <w:t>全程住宿费</w:t>
            </w:r>
          </w:p>
          <w:p w:rsidR="00A61159" w:rsidRDefault="00A61159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Times New Roman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</w:rPr>
              <w:t>·</w:t>
            </w:r>
            <w:r>
              <w:rPr>
                <w:rFonts w:ascii="微软雅黑" w:eastAsia="微软雅黑" w:hAnsi="微软雅黑" w:cs="微软雅黑" w:hint="eastAsia"/>
              </w:rPr>
              <w:t>机场接送费</w:t>
            </w:r>
          </w:p>
          <w:p w:rsidR="00A61159" w:rsidRDefault="00A61159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Times New Roman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</w:rPr>
              <w:t>·</w:t>
            </w:r>
            <w:r>
              <w:rPr>
                <w:rFonts w:ascii="微软雅黑" w:eastAsia="微软雅黑" w:hAnsi="微软雅黑" w:cs="微软雅黑" w:hint="eastAsia"/>
              </w:rPr>
              <w:t>大巴费用</w:t>
            </w:r>
          </w:p>
          <w:p w:rsidR="00A61159" w:rsidRDefault="00A61159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Times New Roman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</w:rPr>
              <w:t>·</w:t>
            </w:r>
            <w:r>
              <w:rPr>
                <w:rFonts w:ascii="微软雅黑" w:eastAsia="微软雅黑" w:hAnsi="微软雅黑" w:cs="微软雅黑" w:hint="eastAsia"/>
              </w:rPr>
              <w:t>欢迎会</w:t>
            </w:r>
            <w:r>
              <w:rPr>
                <w:rFonts w:ascii="微软雅黑" w:eastAsia="微软雅黑" w:hAnsi="微软雅黑" w:cs="微软雅黑"/>
              </w:rPr>
              <w:t>/</w:t>
            </w:r>
            <w:r>
              <w:rPr>
                <w:rFonts w:ascii="微软雅黑" w:eastAsia="微软雅黑" w:hAnsi="微软雅黑" w:cs="微软雅黑" w:hint="eastAsia"/>
              </w:rPr>
              <w:t>欢送会餐费</w:t>
            </w:r>
          </w:p>
          <w:p w:rsidR="00A61159" w:rsidRDefault="00A61159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Times New Roman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</w:rPr>
              <w:t>·</w:t>
            </w:r>
            <w:r>
              <w:rPr>
                <w:rFonts w:ascii="微软雅黑" w:eastAsia="微软雅黑" w:hAnsi="微软雅黑" w:cs="微软雅黑" w:hint="eastAsia"/>
              </w:rPr>
              <w:t>集体活动时的门票费及各项费用</w:t>
            </w:r>
          </w:p>
        </w:tc>
      </w:tr>
    </w:tbl>
    <w:p w:rsidR="00A61159" w:rsidRDefault="00A61159">
      <w:pPr>
        <w:adjustRightInd w:val="0"/>
        <w:snapToGrid w:val="0"/>
        <w:spacing w:line="288" w:lineRule="auto"/>
        <w:rPr>
          <w:rFonts w:ascii="微软雅黑" w:eastAsia="微软雅黑" w:hAnsi="微软雅黑" w:cs="Times New Roman"/>
          <w:vanish/>
        </w:rPr>
      </w:pPr>
    </w:p>
    <w:tbl>
      <w:tblPr>
        <w:tblpPr w:leftFromText="180" w:rightFromText="180" w:vertAnchor="text" w:horzAnchor="page" w:tblpX="7225" w:tblpY="82"/>
        <w:tblOverlap w:val="never"/>
        <w:tblW w:w="3976" w:type="dxa"/>
        <w:tblLayout w:type="fixed"/>
        <w:tblLook w:val="00A0"/>
      </w:tblPr>
      <w:tblGrid>
        <w:gridCol w:w="3976"/>
      </w:tblGrid>
      <w:tr w:rsidR="00A61159">
        <w:tc>
          <w:tcPr>
            <w:tcW w:w="3976" w:type="dxa"/>
          </w:tcPr>
          <w:p w:rsidR="00A61159" w:rsidRDefault="00A61159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Times New Roman"/>
                <w:color w:val="0D0D0D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</w:rPr>
              <w:t>·往返日本的国际机票</w:t>
            </w:r>
          </w:p>
          <w:p w:rsidR="00A61159" w:rsidRDefault="00A61159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Times New Roman"/>
                <w:color w:val="0D0D0D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</w:rPr>
              <w:t>·个人护照及日本签证费</w:t>
            </w:r>
          </w:p>
          <w:p w:rsidR="00A61159" w:rsidRDefault="00A61159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Times New Roman"/>
                <w:color w:val="0D0D0D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</w:rPr>
              <w:t>·国际行李超重费</w:t>
            </w:r>
          </w:p>
          <w:p w:rsidR="00A61159" w:rsidRDefault="00A61159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Times New Roman"/>
                <w:color w:val="0D0D0D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</w:rPr>
              <w:t>·在日期间的餐费</w:t>
            </w:r>
          </w:p>
          <w:p w:rsidR="00A61159" w:rsidRDefault="00A61159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Times New Roman"/>
                <w:color w:val="0D0D0D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</w:rPr>
              <w:t>·自由活动时的交通费等个人费用</w:t>
            </w:r>
          </w:p>
          <w:p w:rsidR="00A61159" w:rsidRDefault="00A61159">
            <w:pPr>
              <w:adjustRightInd w:val="0"/>
              <w:snapToGrid w:val="0"/>
              <w:spacing w:line="288" w:lineRule="auto"/>
              <w:jc w:val="left"/>
              <w:rPr>
                <w:rFonts w:ascii="微软雅黑" w:eastAsia="微软雅黑" w:hAnsi="微软雅黑" w:cs="Times New Roman"/>
                <w:color w:val="0D0D0D"/>
              </w:rPr>
            </w:pPr>
            <w:r>
              <w:rPr>
                <w:rFonts w:ascii="微软雅黑" w:eastAsia="微软雅黑" w:hAnsi="微软雅黑" w:cs="微软雅黑" w:hint="eastAsia"/>
                <w:color w:val="0D0D0D"/>
              </w:rPr>
              <w:t>·以及其他“包括费用”以外的费用</w:t>
            </w:r>
          </w:p>
        </w:tc>
      </w:tr>
    </w:tbl>
    <w:p w:rsidR="00A61159" w:rsidRDefault="00A61159">
      <w:pPr>
        <w:adjustRightInd w:val="0"/>
        <w:snapToGrid w:val="0"/>
        <w:spacing w:line="288" w:lineRule="auto"/>
        <w:rPr>
          <w:rFonts w:ascii="微软雅黑" w:eastAsia="微软雅黑" w:hAnsi="微软雅黑" w:cs="Times New Roman"/>
          <w:color w:val="0D0D0D"/>
        </w:rPr>
      </w:pPr>
    </w:p>
    <w:p w:rsidR="00A61159" w:rsidRDefault="00A61159" w:rsidP="00940430">
      <w:pPr>
        <w:adjustRightInd w:val="0"/>
        <w:snapToGrid w:val="0"/>
        <w:spacing w:line="288" w:lineRule="auto"/>
        <w:ind w:firstLineChars="2" w:firstLine="31680"/>
        <w:rPr>
          <w:rFonts w:ascii="微软雅黑" w:eastAsia="微软雅黑" w:hAnsi="微软雅黑" w:cs="Times New Roman"/>
          <w:u w:val="single"/>
        </w:rPr>
      </w:pPr>
    </w:p>
    <w:p w:rsidR="00A61159" w:rsidRDefault="00A61159" w:rsidP="00940430">
      <w:pPr>
        <w:adjustRightInd w:val="0"/>
        <w:snapToGrid w:val="0"/>
        <w:spacing w:line="288" w:lineRule="auto"/>
        <w:ind w:firstLineChars="2" w:firstLine="31680"/>
        <w:rPr>
          <w:rFonts w:ascii="微软雅黑" w:eastAsia="微软雅黑" w:hAnsi="微软雅黑" w:cs="Times New Roman"/>
          <w:u w:val="single"/>
        </w:rPr>
      </w:pPr>
    </w:p>
    <w:p w:rsidR="00A61159" w:rsidRDefault="00A61159" w:rsidP="00940430">
      <w:pPr>
        <w:adjustRightInd w:val="0"/>
        <w:snapToGrid w:val="0"/>
        <w:spacing w:line="288" w:lineRule="auto"/>
        <w:ind w:firstLineChars="2" w:firstLine="31680"/>
        <w:rPr>
          <w:rFonts w:ascii="微软雅黑" w:eastAsia="微软雅黑" w:hAnsi="微软雅黑" w:cs="Times New Roman"/>
          <w:u w:val="single"/>
        </w:rPr>
      </w:pPr>
    </w:p>
    <w:p w:rsidR="00A61159" w:rsidRDefault="00A61159" w:rsidP="00940430">
      <w:pPr>
        <w:adjustRightInd w:val="0"/>
        <w:snapToGrid w:val="0"/>
        <w:spacing w:line="288" w:lineRule="auto"/>
        <w:ind w:firstLineChars="2" w:firstLine="31680"/>
        <w:rPr>
          <w:rFonts w:ascii="微软雅黑" w:eastAsia="微软雅黑" w:hAnsi="微软雅黑" w:cs="Times New Roman"/>
          <w:u w:val="single"/>
        </w:rPr>
      </w:pPr>
    </w:p>
    <w:p w:rsidR="00A61159" w:rsidRDefault="00A61159" w:rsidP="00940430">
      <w:pPr>
        <w:adjustRightInd w:val="0"/>
        <w:snapToGrid w:val="0"/>
        <w:spacing w:line="288" w:lineRule="auto"/>
        <w:ind w:firstLineChars="2" w:firstLine="31680"/>
        <w:rPr>
          <w:rFonts w:ascii="微软雅黑" w:eastAsia="微软雅黑" w:hAnsi="微软雅黑" w:cs="Times New Roman"/>
          <w:u w:val="single"/>
        </w:rPr>
      </w:pPr>
    </w:p>
    <w:p w:rsidR="00A61159" w:rsidRDefault="00A61159" w:rsidP="00940430">
      <w:pPr>
        <w:adjustRightInd w:val="0"/>
        <w:snapToGrid w:val="0"/>
        <w:spacing w:line="288" w:lineRule="auto"/>
        <w:ind w:firstLineChars="2" w:firstLine="31680"/>
        <w:rPr>
          <w:rFonts w:ascii="微软雅黑" w:eastAsia="微软雅黑" w:hAnsi="微软雅黑" w:cs="Times New Roman"/>
          <w:u w:val="single"/>
        </w:rPr>
      </w:pPr>
      <w:r>
        <w:rPr>
          <w:noProof/>
        </w:rPr>
        <w:pict>
          <v:rect id="_x0000_s1044" style="position:absolute;left:0;text-align:left;margin-left:48.2pt;margin-top:18.85pt;width:255.75pt;height:66.05pt;z-index:251659776;v-text-anchor:middle" strokecolor="#385d8a" strokeweight="2pt">
            <v:stroke joinstyle="round"/>
            <v:textbox>
              <w:txbxContent>
                <w:p w:rsidR="00A61159" w:rsidRDefault="00A61159">
                  <w:pPr>
                    <w:adjustRightInd w:val="0"/>
                    <w:snapToGrid w:val="0"/>
                    <w:spacing w:line="288" w:lineRule="auto"/>
                    <w:rPr>
                      <w:rFonts w:ascii="微软雅黑" w:eastAsia="微软雅黑" w:hAnsi="微软雅黑" w:cs="微软雅黑"/>
                    </w:rPr>
                  </w:pPr>
                  <w:r>
                    <w:rPr>
                      <w:rFonts w:ascii="微软雅黑" w:eastAsia="微软雅黑" w:hAnsi="微软雅黑" w:cs="微软雅黑"/>
                    </w:rPr>
                    <w:t>*</w:t>
                  </w:r>
                  <w:r>
                    <w:rPr>
                      <w:rFonts w:ascii="微软雅黑" w:eastAsia="微软雅黑" w:hAnsi="微软雅黑" w:cs="微软雅黑" w:hint="eastAsia"/>
                    </w:rPr>
                    <w:t>该项目会统一预定国际往返机票、统一安排出发和接送机，机票价格预计含税</w:t>
                  </w:r>
                  <w:r>
                    <w:rPr>
                      <w:rFonts w:ascii="微软雅黑" w:eastAsia="微软雅黑" w:hAnsi="微软雅黑" w:cs="微软雅黑"/>
                    </w:rPr>
                    <w:t>4000</w:t>
                  </w:r>
                  <w:r>
                    <w:rPr>
                      <w:rFonts w:ascii="微软雅黑" w:eastAsia="微软雅黑" w:hAnsi="微软雅黑" w:cs="微软雅黑" w:hint="eastAsia"/>
                    </w:rPr>
                    <w:t>元左右</w:t>
                  </w:r>
                  <w:r>
                    <w:rPr>
                      <w:rFonts w:ascii="微软雅黑" w:eastAsia="微软雅黑" w:hAnsi="微软雅黑" w:cs="微软雅黑"/>
                    </w:rPr>
                    <w:t>(</w:t>
                  </w:r>
                  <w:r>
                    <w:rPr>
                      <w:rFonts w:ascii="微软雅黑" w:eastAsia="微软雅黑" w:hAnsi="微软雅黑" w:cs="微软雅黑" w:hint="eastAsia"/>
                    </w:rPr>
                    <w:t>最终以实际出票价格为准</w:t>
                  </w:r>
                  <w:r>
                    <w:rPr>
                      <w:rFonts w:ascii="微软雅黑" w:eastAsia="微软雅黑" w:hAnsi="微软雅黑" w:cs="微软雅黑"/>
                    </w:rPr>
                    <w:t>)</w:t>
                  </w:r>
                </w:p>
                <w:p w:rsidR="00A61159" w:rsidRDefault="00A61159">
                  <w:pPr>
                    <w:jc w:val="center"/>
                    <w:rPr>
                      <w:rFonts w:cs="Times New Roman"/>
                    </w:rPr>
                  </w:pPr>
                </w:p>
              </w:txbxContent>
            </v:textbox>
            <w10:anchorlock/>
          </v:rect>
        </w:pict>
      </w:r>
    </w:p>
    <w:p w:rsidR="00A61159" w:rsidRDefault="00A61159">
      <w:pPr>
        <w:adjustRightInd w:val="0"/>
        <w:snapToGrid w:val="0"/>
        <w:spacing w:line="288" w:lineRule="auto"/>
        <w:rPr>
          <w:rFonts w:ascii="微软雅黑" w:eastAsia="微软雅黑" w:hAnsi="微软雅黑" w:cs="Times New Roman"/>
        </w:rPr>
      </w:pPr>
    </w:p>
    <w:p w:rsidR="00A61159" w:rsidRDefault="00A61159">
      <w:pPr>
        <w:adjustRightInd w:val="0"/>
        <w:snapToGrid w:val="0"/>
        <w:spacing w:line="288" w:lineRule="auto"/>
        <w:rPr>
          <w:rFonts w:ascii="微软雅黑" w:eastAsia="微软雅黑" w:hAnsi="微软雅黑" w:cs="Times New Roman"/>
        </w:rPr>
      </w:pPr>
    </w:p>
    <w:p w:rsidR="00A61159" w:rsidRPr="009332E0" w:rsidRDefault="00A61159">
      <w:pPr>
        <w:adjustRightInd w:val="0"/>
        <w:snapToGrid w:val="0"/>
        <w:spacing w:line="288" w:lineRule="auto"/>
        <w:rPr>
          <w:rFonts w:ascii="黑体" w:eastAsia="黑体" w:hAnsi="黑体" w:cs="Times New Roman"/>
        </w:rPr>
      </w:pPr>
    </w:p>
    <w:p w:rsidR="00A61159" w:rsidRDefault="00A61159" w:rsidP="00940430">
      <w:pPr>
        <w:adjustRightInd w:val="0"/>
        <w:snapToGrid w:val="0"/>
        <w:spacing w:line="288" w:lineRule="auto"/>
        <w:ind w:firstLineChars="2" w:firstLine="31680"/>
        <w:rPr>
          <w:rFonts w:ascii="微软雅黑" w:eastAsia="微软雅黑" w:hAnsi="微软雅黑" w:cs="Times New Roman"/>
          <w:b/>
          <w:bCs/>
          <w:color w:val="3399FF"/>
        </w:rPr>
      </w:pPr>
      <w:r>
        <w:rPr>
          <w:noProof/>
        </w:rPr>
        <w:pict>
          <v:oval id="椭圆 73" o:spid="_x0000_s1045" style="position:absolute;left:0;text-align:left;margin-left:-3.8pt;margin-top:1.2pt;width:12pt;height:12pt;z-index:251656704" fillcolor="purple" stroked="f">
            <w10:anchorlock/>
          </v:oval>
        </w:pict>
      </w:r>
      <w:r>
        <w:rPr>
          <w:noProof/>
        </w:rPr>
        <w:pict>
          <v:shape id="图片 34" o:spid="_x0000_s1046" type="#_x0000_t75" alt="DSC_0714" style="position:absolute;left:0;text-align:left;margin-left:303.75pt;margin-top:17.85pt;width:195.8pt;height:130.05pt;z-index:251647488;visibility:visible" filled="t" fillcolor="window">
            <v:imagedata r:id="rId16" o:title=""/>
            <w10:wrap type="square"/>
            <w10:anchorlock/>
          </v:shape>
        </w:pict>
      </w:r>
      <w:r>
        <w:rPr>
          <w:rFonts w:ascii="黑体" w:eastAsia="黑体" w:hAnsi="黑体" w:cs="黑体"/>
          <w:b/>
          <w:bCs/>
          <w:color w:val="800080"/>
        </w:rPr>
        <w:t xml:space="preserve"> </w:t>
      </w:r>
      <w:r>
        <w:rPr>
          <w:rFonts w:ascii="黑体" w:eastAsia="黑体" w:hAnsi="黑体" w:cs="黑体"/>
          <w:b/>
          <w:bCs/>
          <w:color w:val="800080"/>
          <w:sz w:val="22"/>
          <w:szCs w:val="22"/>
        </w:rPr>
        <w:t xml:space="preserve"> </w:t>
      </w:r>
      <w:r>
        <w:rPr>
          <w:rFonts w:ascii="微软雅黑" w:eastAsia="微软雅黑" w:hAnsi="微软雅黑" w:cs="微软雅黑" w:hint="eastAsia"/>
          <w:b/>
          <w:bCs/>
          <w:color w:val="800080"/>
          <w:sz w:val="28"/>
          <w:szCs w:val="28"/>
        </w:rPr>
        <w:t>申请条件</w:t>
      </w:r>
      <w:r>
        <w:rPr>
          <w:rFonts w:ascii="微软雅黑" w:eastAsia="微软雅黑" w:hAnsi="微软雅黑" w:cs="微软雅黑"/>
          <w:b/>
          <w:bCs/>
          <w:color w:val="800080"/>
          <w:sz w:val="22"/>
          <w:szCs w:val="22"/>
        </w:rPr>
        <w:t xml:space="preserve"> </w:t>
      </w:r>
    </w:p>
    <w:p w:rsidR="00A61159" w:rsidRDefault="00A61159">
      <w:pPr>
        <w:adjustRightInd w:val="0"/>
        <w:snapToGrid w:val="0"/>
        <w:spacing w:line="288" w:lineRule="auto"/>
        <w:rPr>
          <w:rFonts w:ascii="微软雅黑" w:eastAsia="微软雅黑" w:hAnsi="微软雅黑" w:cs="Times New Roman"/>
        </w:rPr>
      </w:pPr>
      <w:r>
        <w:rPr>
          <w:rFonts w:ascii="微软雅黑" w:eastAsia="微软雅黑" w:hAnsi="微软雅黑" w:cs="微软雅黑"/>
        </w:rPr>
        <w:t>1</w:t>
      </w:r>
      <w:r>
        <w:rPr>
          <w:rFonts w:ascii="微软雅黑" w:eastAsia="微软雅黑" w:hAnsi="微软雅黑" w:cs="微软雅黑" w:hint="eastAsia"/>
        </w:rPr>
        <w:t>、到行程结束为止，必须为在读学生；</w:t>
      </w:r>
    </w:p>
    <w:p w:rsidR="00A61159" w:rsidRDefault="00A61159">
      <w:pPr>
        <w:adjustRightInd w:val="0"/>
        <w:snapToGrid w:val="0"/>
        <w:spacing w:line="288" w:lineRule="auto"/>
        <w:rPr>
          <w:rFonts w:ascii="微软雅黑" w:eastAsia="微软雅黑" w:hAnsi="微软雅黑" w:cs="Times New Roman"/>
        </w:rPr>
      </w:pPr>
      <w:r>
        <w:rPr>
          <w:rFonts w:ascii="微软雅黑" w:eastAsia="微软雅黑" w:hAnsi="微软雅黑" w:cs="微软雅黑"/>
        </w:rPr>
        <w:t xml:space="preserve">   </w:t>
      </w:r>
      <w:r>
        <w:rPr>
          <w:rFonts w:ascii="微软雅黑" w:eastAsia="微软雅黑" w:hAnsi="微软雅黑" w:cs="微软雅黑" w:hint="eastAsia"/>
        </w:rPr>
        <w:t>外语能力要求英语四级相当，有日语基础者优先</w:t>
      </w:r>
    </w:p>
    <w:p w:rsidR="00A61159" w:rsidRDefault="00A61159" w:rsidP="00940430">
      <w:pPr>
        <w:adjustRightInd w:val="0"/>
        <w:snapToGrid w:val="0"/>
        <w:spacing w:line="288" w:lineRule="auto"/>
        <w:ind w:firstLineChars="2" w:firstLine="31680"/>
        <w:rPr>
          <w:rFonts w:ascii="微软雅黑" w:eastAsia="微软雅黑" w:hAnsi="微软雅黑" w:cs="Times New Roman"/>
        </w:rPr>
      </w:pPr>
      <w:r>
        <w:rPr>
          <w:rFonts w:ascii="微软雅黑" w:eastAsia="微软雅黑" w:hAnsi="微软雅黑" w:cs="微软雅黑"/>
        </w:rPr>
        <w:t>2</w:t>
      </w:r>
      <w:r>
        <w:rPr>
          <w:rFonts w:ascii="微软雅黑" w:eastAsia="微软雅黑" w:hAnsi="微软雅黑" w:cs="微软雅黑" w:hint="eastAsia"/>
        </w:rPr>
        <w:t>、能够且必须提供本人的真实资料，</w:t>
      </w:r>
    </w:p>
    <w:p w:rsidR="00A61159" w:rsidRDefault="00A61159" w:rsidP="00940430">
      <w:pPr>
        <w:adjustRightInd w:val="0"/>
        <w:snapToGrid w:val="0"/>
        <w:spacing w:line="288" w:lineRule="auto"/>
        <w:ind w:firstLineChars="2" w:firstLine="31680"/>
        <w:rPr>
          <w:rFonts w:ascii="微软雅黑" w:eastAsia="微软雅黑" w:hAnsi="微软雅黑" w:cs="Times New Roman"/>
        </w:rPr>
      </w:pPr>
      <w:r>
        <w:rPr>
          <w:rFonts w:ascii="微软雅黑" w:eastAsia="微软雅黑" w:hAnsi="微软雅黑" w:cs="微软雅黑"/>
        </w:rPr>
        <w:t xml:space="preserve">   </w:t>
      </w:r>
      <w:r>
        <w:rPr>
          <w:rFonts w:ascii="微软雅黑" w:eastAsia="微软雅黑" w:hAnsi="微软雅黑" w:cs="微软雅黑" w:hint="eastAsia"/>
        </w:rPr>
        <w:t>如有拒签记录等特殊情况需如实告知</w:t>
      </w:r>
    </w:p>
    <w:p w:rsidR="00A61159" w:rsidRDefault="00A61159" w:rsidP="00940430">
      <w:pPr>
        <w:adjustRightInd w:val="0"/>
        <w:snapToGrid w:val="0"/>
        <w:spacing w:line="288" w:lineRule="auto"/>
        <w:ind w:firstLineChars="2" w:firstLine="31680"/>
        <w:rPr>
          <w:rFonts w:ascii="微软雅黑" w:eastAsia="微软雅黑" w:hAnsi="微软雅黑" w:cs="Times New Roman"/>
        </w:rPr>
      </w:pPr>
      <w:r>
        <w:rPr>
          <w:rFonts w:ascii="微软雅黑" w:eastAsia="微软雅黑" w:hAnsi="微软雅黑" w:cs="微软雅黑"/>
        </w:rPr>
        <w:t>3</w:t>
      </w:r>
      <w:r>
        <w:rPr>
          <w:rFonts w:ascii="微软雅黑" w:eastAsia="微软雅黑" w:hAnsi="微软雅黑" w:cs="微软雅黑" w:hint="eastAsia"/>
        </w:rPr>
        <w:t>、身体健康，有良好的精神面貌；</w:t>
      </w:r>
    </w:p>
    <w:p w:rsidR="00A61159" w:rsidRDefault="00A61159" w:rsidP="00940430">
      <w:pPr>
        <w:adjustRightInd w:val="0"/>
        <w:snapToGrid w:val="0"/>
        <w:spacing w:line="288" w:lineRule="auto"/>
        <w:ind w:firstLineChars="2" w:firstLine="31680"/>
        <w:rPr>
          <w:rFonts w:ascii="微软雅黑" w:eastAsia="微软雅黑" w:hAnsi="微软雅黑" w:cs="Times New Roman"/>
        </w:rPr>
      </w:pPr>
      <w:r>
        <w:rPr>
          <w:rFonts w:ascii="微软雅黑" w:eastAsia="微软雅黑" w:hAnsi="微软雅黑" w:cs="微软雅黑"/>
        </w:rPr>
        <w:t>4</w:t>
      </w:r>
      <w:r>
        <w:rPr>
          <w:rFonts w:ascii="微软雅黑" w:eastAsia="微软雅黑" w:hAnsi="微软雅黑" w:cs="微软雅黑" w:hint="eastAsia"/>
        </w:rPr>
        <w:t>、对日本文化感兴趣，想切身体验日本留学</w:t>
      </w:r>
    </w:p>
    <w:p w:rsidR="00A61159" w:rsidRDefault="00A61159">
      <w:pPr>
        <w:adjustRightInd w:val="0"/>
        <w:snapToGrid w:val="0"/>
        <w:spacing w:line="288" w:lineRule="auto"/>
        <w:rPr>
          <w:rFonts w:ascii="微软雅黑" w:eastAsia="微软雅黑" w:hAnsi="微软雅黑" w:cs="Times New Roman"/>
          <w:sz w:val="20"/>
          <w:szCs w:val="20"/>
        </w:rPr>
      </w:pPr>
    </w:p>
    <w:p w:rsidR="00A61159" w:rsidRPr="00751C0E" w:rsidRDefault="00A61159">
      <w:pPr>
        <w:adjustRightInd w:val="0"/>
        <w:snapToGrid w:val="0"/>
        <w:spacing w:line="288" w:lineRule="auto"/>
        <w:rPr>
          <w:rFonts w:ascii="微软雅黑" w:eastAsia="微软雅黑" w:hAnsi="微软雅黑" w:cs="Times New Roman"/>
          <w:b/>
          <w:bCs/>
          <w:color w:val="800080"/>
          <w:sz w:val="28"/>
          <w:szCs w:val="28"/>
        </w:rPr>
      </w:pPr>
    </w:p>
    <w:p w:rsidR="00A61159" w:rsidRPr="00751C0E" w:rsidRDefault="00A61159" w:rsidP="00940430">
      <w:pPr>
        <w:adjustRightInd w:val="0"/>
        <w:snapToGrid w:val="0"/>
        <w:spacing w:line="288" w:lineRule="auto"/>
        <w:ind w:firstLineChars="147" w:firstLine="31680"/>
        <w:rPr>
          <w:rFonts w:ascii="微软雅黑" w:eastAsia="微软雅黑" w:hAnsi="微软雅黑" w:cs="Times New Roman"/>
          <w:b/>
          <w:bCs/>
          <w:color w:val="800080"/>
          <w:sz w:val="28"/>
          <w:szCs w:val="28"/>
        </w:rPr>
      </w:pPr>
      <w:r>
        <w:rPr>
          <w:noProof/>
        </w:rPr>
        <w:pict>
          <v:oval id="_x0000_s1047" style="position:absolute;left:0;text-align:left;margin-left:0;margin-top:.85pt;width:12pt;height:12pt;z-index:251661824" fillcolor="purple" stroked="f">
            <w10:anchorlock/>
          </v:oval>
        </w:pict>
      </w:r>
      <w:r w:rsidRPr="00751C0E">
        <w:rPr>
          <w:rFonts w:ascii="微软雅黑" w:eastAsia="微软雅黑" w:hAnsi="微软雅黑" w:cs="微软雅黑" w:hint="eastAsia"/>
          <w:b/>
          <w:bCs/>
          <w:color w:val="800080"/>
          <w:sz w:val="28"/>
          <w:szCs w:val="28"/>
        </w:rPr>
        <w:t>行程安排：</w:t>
      </w:r>
    </w:p>
    <w:tbl>
      <w:tblPr>
        <w:tblW w:w="98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348"/>
        <w:gridCol w:w="1434"/>
        <w:gridCol w:w="7088"/>
      </w:tblGrid>
      <w:tr w:rsidR="00A61159">
        <w:trPr>
          <w:trHeight w:val="952"/>
          <w:jc w:val="center"/>
        </w:trPr>
        <w:tc>
          <w:tcPr>
            <w:tcW w:w="9870" w:type="dxa"/>
            <w:gridSpan w:val="3"/>
            <w:shd w:val="clear" w:color="auto" w:fill="760076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b/>
                <w:bCs/>
                <w:sz w:val="22"/>
                <w:szCs w:val="22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22"/>
                <w:szCs w:val="22"/>
              </w:rPr>
              <w:t>中国大学生赴日名校奖学金研学项目</w:t>
            </w:r>
            <w:r>
              <w:rPr>
                <w:rFonts w:ascii="微软雅黑" w:eastAsia="微软雅黑" w:hAnsi="微软雅黑" w:cs="微软雅黑"/>
                <w:b/>
                <w:bCs/>
                <w:sz w:val="22"/>
                <w:szCs w:val="22"/>
              </w:rPr>
              <w:t>A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22"/>
                <w:szCs w:val="22"/>
              </w:rPr>
              <w:t>团</w:t>
            </w:r>
          </w:p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22"/>
                <w:szCs w:val="22"/>
              </w:rPr>
              <w:t>（</w:t>
            </w:r>
            <w:r>
              <w:rPr>
                <w:rFonts w:ascii="微软雅黑" w:eastAsia="微软雅黑" w:hAnsi="微软雅黑" w:cs="微软雅黑"/>
                <w:b/>
                <w:bCs/>
                <w:sz w:val="22"/>
                <w:szCs w:val="22"/>
              </w:rPr>
              <w:t>Global Studies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22"/>
                <w:szCs w:val="22"/>
              </w:rPr>
              <w:t>课程）</w:t>
            </w:r>
          </w:p>
        </w:tc>
      </w:tr>
      <w:tr w:rsidR="00A61159">
        <w:trPr>
          <w:trHeight w:val="142"/>
          <w:jc w:val="center"/>
        </w:trPr>
        <w:tc>
          <w:tcPr>
            <w:tcW w:w="1348" w:type="dxa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日期</w:t>
            </w:r>
          </w:p>
        </w:tc>
        <w:tc>
          <w:tcPr>
            <w:tcW w:w="1434" w:type="dxa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地点</w:t>
            </w:r>
          </w:p>
        </w:tc>
        <w:tc>
          <w:tcPr>
            <w:tcW w:w="7088" w:type="dxa"/>
            <w:vAlign w:val="center"/>
          </w:tcPr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jc w:val="center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活动内容</w:t>
            </w:r>
          </w:p>
        </w:tc>
      </w:tr>
      <w:tr w:rsidR="00A61159">
        <w:trPr>
          <w:trHeight w:val="90"/>
          <w:jc w:val="center"/>
        </w:trPr>
        <w:tc>
          <w:tcPr>
            <w:tcW w:w="1348" w:type="dxa"/>
            <w:vAlign w:val="center"/>
          </w:tcPr>
          <w:p w:rsidR="00A61159" w:rsidRDefault="00A61159" w:rsidP="00A61159">
            <w:pPr>
              <w:adjustRightInd w:val="0"/>
              <w:snapToGrid w:val="0"/>
              <w:spacing w:line="288" w:lineRule="auto"/>
              <w:ind w:leftChars="-18" w:left="31680" w:hangingChars="21" w:firstLine="31680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  <w:p w:rsidR="00A61159" w:rsidRDefault="00A61159" w:rsidP="00A61159">
            <w:pPr>
              <w:adjustRightInd w:val="0"/>
              <w:snapToGrid w:val="0"/>
              <w:spacing w:line="288" w:lineRule="auto"/>
              <w:ind w:leftChars="-18" w:left="31680" w:hangingChars="21" w:firstLine="31680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第一天</w:t>
            </w:r>
            <w:r>
              <w:rPr>
                <w:rFonts w:ascii="微软雅黑" w:eastAsia="微软雅黑" w:hAnsi="微软雅黑" w:cs="Times New Roman"/>
                <w:sz w:val="18"/>
                <w:szCs w:val="18"/>
              </w:rPr>
              <w:br/>
            </w:r>
          </w:p>
        </w:tc>
        <w:tc>
          <w:tcPr>
            <w:tcW w:w="1434" w:type="dxa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出发地</w:t>
            </w:r>
          </w:p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京都</w:t>
            </w:r>
          </w:p>
        </w:tc>
        <w:tc>
          <w:tcPr>
            <w:tcW w:w="7088" w:type="dxa"/>
            <w:vAlign w:val="center"/>
          </w:tcPr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乘坐国际航班，抵达关西国际空港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 xml:space="preserve"> </w:t>
            </w:r>
          </w:p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入住同志社大学宿舍、居酒屋欢迎会</w:t>
            </w:r>
          </w:p>
        </w:tc>
      </w:tr>
      <w:tr w:rsidR="00A61159">
        <w:trPr>
          <w:trHeight w:val="3227"/>
          <w:jc w:val="center"/>
        </w:trPr>
        <w:tc>
          <w:tcPr>
            <w:tcW w:w="1348" w:type="dxa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第二天</w:t>
            </w:r>
            <w:r>
              <w:rPr>
                <w:rFonts w:ascii="微软雅黑" w:eastAsia="微软雅黑" w:hAnsi="微软雅黑" w:cs="Times New Roman"/>
                <w:sz w:val="18"/>
                <w:szCs w:val="18"/>
              </w:rPr>
              <w:br/>
            </w:r>
          </w:p>
        </w:tc>
        <w:tc>
          <w:tcPr>
            <w:tcW w:w="1434" w:type="dxa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京都</w:t>
            </w:r>
          </w:p>
        </w:tc>
        <w:tc>
          <w:tcPr>
            <w:tcW w:w="7088" w:type="dxa"/>
            <w:vAlign w:val="center"/>
          </w:tcPr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上午：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京友禅</w:t>
            </w: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-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日本文化体验</w:t>
            </w:r>
          </w:p>
          <w:p w:rsidR="00A61159" w:rsidRDefault="00A61159" w:rsidP="00A61159">
            <w:pPr>
              <w:adjustRightInd w:val="0"/>
              <w:snapToGrid w:val="0"/>
              <w:spacing w:beforeLines="25" w:line="288" w:lineRule="auto"/>
              <w:ind w:firstLineChars="300" w:firstLine="31680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&lt;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学习内容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&gt;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：京都蓝染手工作坊体验，在作坊自己学习制作蓝染手绢。</w:t>
            </w:r>
          </w:p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sz w:val="18"/>
                <w:szCs w:val="18"/>
              </w:rPr>
              <w:t xml:space="preserve">      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参观金阁寺</w:t>
            </w:r>
          </w:p>
          <w:p w:rsidR="00A61159" w:rsidRDefault="00A61159" w:rsidP="00A61159">
            <w:pPr>
              <w:adjustRightInd w:val="0"/>
              <w:snapToGrid w:val="0"/>
              <w:spacing w:beforeLines="25" w:line="288" w:lineRule="auto"/>
              <w:ind w:firstLineChars="300" w:firstLine="31680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&lt;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学习内容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&gt;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：参观京都最具特色的世界文化遗产，体验京都建筑风情</w:t>
            </w:r>
          </w:p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下午：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参观伏见稻荷大社</w:t>
            </w:r>
          </w:p>
          <w:p w:rsidR="00A61159" w:rsidRDefault="00A61159" w:rsidP="00A61159">
            <w:pPr>
              <w:adjustRightInd w:val="0"/>
              <w:snapToGrid w:val="0"/>
              <w:spacing w:beforeLines="25" w:line="288" w:lineRule="auto"/>
              <w:ind w:firstLineChars="300" w:firstLine="31680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&lt;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学习内容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&gt;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：参观京都最古老的神社，观赏成排壮观的鸟居</w:t>
            </w:r>
            <w:r>
              <w:rPr>
                <w:rFonts w:ascii="微软雅黑" w:eastAsia="微软雅黑" w:hAnsi="微软雅黑" w:cs="微软雅黑" w:hint="eastAsia"/>
                <w:kern w:val="0"/>
                <w:sz w:val="18"/>
                <w:szCs w:val="18"/>
              </w:rPr>
              <w:t>。</w:t>
            </w:r>
          </w:p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sz w:val="18"/>
                <w:szCs w:val="18"/>
              </w:rPr>
              <w:t xml:space="preserve">      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参观祇園</w:t>
            </w:r>
          </w:p>
          <w:p w:rsidR="00A61159" w:rsidRDefault="00A61159" w:rsidP="00A61159">
            <w:pPr>
              <w:adjustRightInd w:val="0"/>
              <w:snapToGrid w:val="0"/>
              <w:spacing w:beforeLines="25" w:line="288" w:lineRule="auto"/>
              <w:ind w:firstLineChars="300" w:firstLine="31680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&lt;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学习内容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&gt;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：感受古都风情，了解京文化</w:t>
            </w:r>
          </w:p>
        </w:tc>
      </w:tr>
      <w:tr w:rsidR="00A61159">
        <w:trPr>
          <w:trHeight w:val="1827"/>
          <w:jc w:val="center"/>
        </w:trPr>
        <w:tc>
          <w:tcPr>
            <w:tcW w:w="1348" w:type="dxa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第三天</w:t>
            </w:r>
            <w:r>
              <w:rPr>
                <w:rFonts w:ascii="微软雅黑" w:eastAsia="微软雅黑" w:hAnsi="微软雅黑" w:cs="Times New Roman"/>
                <w:sz w:val="18"/>
                <w:szCs w:val="18"/>
              </w:rPr>
              <w:br/>
            </w:r>
          </w:p>
        </w:tc>
        <w:tc>
          <w:tcPr>
            <w:tcW w:w="1434" w:type="dxa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京都</w:t>
            </w:r>
          </w:p>
        </w:tc>
        <w:tc>
          <w:tcPr>
            <w:tcW w:w="7088" w:type="dxa"/>
            <w:vAlign w:val="center"/>
          </w:tcPr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上午：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新生说明会</w:t>
            </w:r>
          </w:p>
          <w:p w:rsidR="00A61159" w:rsidRDefault="00A61159" w:rsidP="00A61159">
            <w:pPr>
              <w:adjustRightInd w:val="0"/>
              <w:snapToGrid w:val="0"/>
              <w:spacing w:beforeLines="25" w:line="288" w:lineRule="auto"/>
              <w:ind w:firstLineChars="300" w:firstLine="31680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同志社大学课程①</w:t>
            </w:r>
          </w:p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下午：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同志社大学课程②</w:t>
            </w:r>
          </w:p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 xml:space="preserve">　　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 xml:space="preserve">  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参观清水寺</w:t>
            </w:r>
          </w:p>
          <w:p w:rsidR="00A61159" w:rsidRDefault="00A61159" w:rsidP="00A61159">
            <w:pPr>
              <w:adjustRightInd w:val="0"/>
              <w:snapToGrid w:val="0"/>
              <w:spacing w:beforeLines="25" w:line="288" w:lineRule="auto"/>
              <w:ind w:firstLineChars="300" w:firstLine="31680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&lt;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学习内容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&gt;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：参观京都最具特色的世界文化遗产，体验京都建筑风情</w:t>
            </w:r>
          </w:p>
          <w:p w:rsidR="00A61159" w:rsidRDefault="00A61159" w:rsidP="00A61159">
            <w:pPr>
              <w:adjustRightInd w:val="0"/>
              <w:snapToGrid w:val="0"/>
              <w:spacing w:beforeLines="25" w:line="288" w:lineRule="auto"/>
              <w:ind w:firstLineChars="300" w:firstLine="31680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日本文化体验</w:t>
            </w: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-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手握寿司</w:t>
            </w:r>
          </w:p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sz w:val="18"/>
                <w:szCs w:val="18"/>
              </w:rPr>
              <w:t xml:space="preserve">      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&lt;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学习内容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&gt;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：由日本专业的寿司制作师傅，现场准备寿司制作材料。同学们在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 xml:space="preserve">    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寿司老师专业指导下制作寿司，并自己品尝。</w:t>
            </w:r>
          </w:p>
        </w:tc>
      </w:tr>
      <w:tr w:rsidR="00A61159">
        <w:trPr>
          <w:trHeight w:val="1699"/>
          <w:jc w:val="center"/>
        </w:trPr>
        <w:tc>
          <w:tcPr>
            <w:tcW w:w="1348" w:type="dxa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第四天</w:t>
            </w:r>
            <w:r>
              <w:rPr>
                <w:rFonts w:ascii="微软雅黑" w:eastAsia="微软雅黑" w:hAnsi="微软雅黑" w:cs="Times New Roman"/>
                <w:sz w:val="18"/>
                <w:szCs w:val="18"/>
              </w:rPr>
              <w:br/>
            </w:r>
          </w:p>
        </w:tc>
        <w:tc>
          <w:tcPr>
            <w:tcW w:w="1434" w:type="dxa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京都</w:t>
            </w:r>
          </w:p>
        </w:tc>
        <w:tc>
          <w:tcPr>
            <w:tcW w:w="7088" w:type="dxa"/>
            <w:vAlign w:val="center"/>
          </w:tcPr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上午：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同志社大学课程③</w:t>
            </w:r>
          </w:p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 xml:space="preserve">      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同志社大学课程④</w:t>
            </w:r>
          </w:p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下午：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日本舞蹈体验</w:t>
            </w:r>
          </w:p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sz w:val="18"/>
                <w:szCs w:val="18"/>
              </w:rPr>
              <w:t xml:space="preserve">      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国际漫画博物馆参观</w:t>
            </w:r>
          </w:p>
        </w:tc>
      </w:tr>
      <w:tr w:rsidR="00A61159">
        <w:trPr>
          <w:trHeight w:val="1396"/>
          <w:jc w:val="center"/>
        </w:trPr>
        <w:tc>
          <w:tcPr>
            <w:tcW w:w="1348" w:type="dxa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第五天</w:t>
            </w:r>
            <w:r>
              <w:rPr>
                <w:rFonts w:ascii="微软雅黑" w:eastAsia="微软雅黑" w:hAnsi="微软雅黑" w:cs="Times New Roman"/>
                <w:sz w:val="18"/>
                <w:szCs w:val="18"/>
              </w:rPr>
              <w:br/>
            </w:r>
          </w:p>
        </w:tc>
        <w:tc>
          <w:tcPr>
            <w:tcW w:w="1434" w:type="dxa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京都</w:t>
            </w:r>
          </w:p>
        </w:tc>
        <w:tc>
          <w:tcPr>
            <w:tcW w:w="7088" w:type="dxa"/>
            <w:vAlign w:val="center"/>
          </w:tcPr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上午：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同志社大学课程⑤</w:t>
            </w:r>
          </w:p>
          <w:p w:rsidR="00A61159" w:rsidRDefault="00A61159" w:rsidP="00A61159">
            <w:pPr>
              <w:adjustRightInd w:val="0"/>
              <w:snapToGrid w:val="0"/>
              <w:spacing w:beforeLines="25" w:line="288" w:lineRule="auto"/>
              <w:ind w:firstLineChars="300" w:firstLine="31680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同志社大学课程⑥</w:t>
            </w:r>
          </w:p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下午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 xml:space="preserve">: 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自由活动</w:t>
            </w:r>
          </w:p>
        </w:tc>
      </w:tr>
      <w:tr w:rsidR="00A61159">
        <w:trPr>
          <w:trHeight w:val="1550"/>
          <w:jc w:val="center"/>
        </w:trPr>
        <w:tc>
          <w:tcPr>
            <w:tcW w:w="1348" w:type="dxa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第六天</w:t>
            </w:r>
          </w:p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1434" w:type="dxa"/>
            <w:vAlign w:val="center"/>
          </w:tcPr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大阪</w:t>
            </w:r>
          </w:p>
        </w:tc>
        <w:tc>
          <w:tcPr>
            <w:tcW w:w="7088" w:type="dxa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上午：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朝日啤酒厂参观</w:t>
            </w:r>
          </w:p>
          <w:p w:rsidR="00A61159" w:rsidRDefault="00A61159" w:rsidP="00A61159">
            <w:pPr>
              <w:adjustRightInd w:val="0"/>
              <w:snapToGrid w:val="0"/>
              <w:spacing w:line="288" w:lineRule="auto"/>
              <w:ind w:firstLineChars="200" w:firstLine="31680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&lt;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学习内容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&gt;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：了解日本著名啤酒公司文化，参观啤酒制作全过程。</w:t>
            </w:r>
          </w:p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下午：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心斋桥自由见学</w:t>
            </w: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 xml:space="preserve"> </w:t>
            </w:r>
          </w:p>
          <w:p w:rsidR="00A61159" w:rsidRDefault="00A61159" w:rsidP="00A61159">
            <w:pPr>
              <w:adjustRightInd w:val="0"/>
              <w:snapToGrid w:val="0"/>
              <w:spacing w:line="288" w:lineRule="auto"/>
              <w:ind w:firstLineChars="200" w:firstLine="31680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&lt;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学习内容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&gt;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：感受大阪最繁华、最潮流特区</w:t>
            </w:r>
          </w:p>
        </w:tc>
      </w:tr>
      <w:tr w:rsidR="00A61159">
        <w:trPr>
          <w:trHeight w:val="815"/>
          <w:jc w:val="center"/>
        </w:trPr>
        <w:tc>
          <w:tcPr>
            <w:tcW w:w="1348" w:type="dxa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第七天</w:t>
            </w:r>
          </w:p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1434" w:type="dxa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大阪</w:t>
            </w:r>
          </w:p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7088" w:type="dxa"/>
          </w:tcPr>
          <w:p w:rsidR="00A61159" w:rsidRDefault="00A61159" w:rsidP="00A61159">
            <w:pPr>
              <w:adjustRightInd w:val="0"/>
              <w:snapToGrid w:val="0"/>
              <w:spacing w:beforeLines="25" w:line="288" w:lineRule="auto"/>
              <w:ind w:firstLineChars="300" w:firstLine="31680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自由活动</w:t>
            </w:r>
          </w:p>
          <w:p w:rsidR="00A61159" w:rsidRDefault="00A61159" w:rsidP="00A61159">
            <w:pPr>
              <w:adjustRightInd w:val="0"/>
              <w:snapToGrid w:val="0"/>
              <w:spacing w:beforeLines="25" w:line="288" w:lineRule="auto"/>
              <w:ind w:firstLineChars="200" w:firstLine="31680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&lt;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学习内容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&gt;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：同学们可事先按组调研，自行考察大阪人土风情。</w:t>
            </w:r>
          </w:p>
        </w:tc>
      </w:tr>
      <w:tr w:rsidR="00A61159">
        <w:trPr>
          <w:trHeight w:val="1402"/>
          <w:jc w:val="center"/>
        </w:trPr>
        <w:tc>
          <w:tcPr>
            <w:tcW w:w="1348" w:type="dxa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第八天</w:t>
            </w:r>
          </w:p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1434" w:type="dxa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奈良</w:t>
            </w:r>
          </w:p>
        </w:tc>
        <w:tc>
          <w:tcPr>
            <w:tcW w:w="7088" w:type="dxa"/>
            <w:vAlign w:val="center"/>
          </w:tcPr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上午：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前往奈良</w:t>
            </w: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参观东大寺、奈良公园</w:t>
            </w:r>
          </w:p>
          <w:p w:rsidR="00A61159" w:rsidRDefault="00A61159" w:rsidP="00A61159">
            <w:pPr>
              <w:adjustRightInd w:val="0"/>
              <w:snapToGrid w:val="0"/>
              <w:spacing w:beforeLines="25" w:line="288" w:lineRule="auto"/>
              <w:ind w:firstLineChars="300" w:firstLine="31680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&lt;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学习内容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&gt;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：感受关西自然风光及宗教文化</w:t>
            </w:r>
          </w:p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下午：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丰田会馆参观</w:t>
            </w:r>
          </w:p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晚上：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滨名湖温泉体验</w:t>
            </w:r>
          </w:p>
        </w:tc>
      </w:tr>
      <w:tr w:rsidR="00A61159">
        <w:trPr>
          <w:trHeight w:val="2590"/>
          <w:jc w:val="center"/>
        </w:trPr>
        <w:tc>
          <w:tcPr>
            <w:tcW w:w="1348" w:type="dxa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第九天</w:t>
            </w:r>
          </w:p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1434" w:type="dxa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御殿场</w:t>
            </w:r>
          </w:p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东京</w:t>
            </w:r>
          </w:p>
        </w:tc>
        <w:tc>
          <w:tcPr>
            <w:tcW w:w="7088" w:type="dxa"/>
            <w:vAlign w:val="center"/>
          </w:tcPr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上午前往御殿場奥特莱斯</w:t>
            </w:r>
          </w:p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下午：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参观台场</w:t>
            </w: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 xml:space="preserve"> </w:t>
            </w:r>
          </w:p>
          <w:p w:rsidR="00A61159" w:rsidRDefault="00A61159" w:rsidP="00A61159">
            <w:pPr>
              <w:adjustRightInd w:val="0"/>
              <w:snapToGrid w:val="0"/>
              <w:spacing w:beforeLines="25" w:line="288" w:lineRule="auto"/>
              <w:ind w:firstLineChars="300" w:firstLine="31680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&lt;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学习内容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&gt;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：御台场的名称源自于「台场」，原本是指江户时代末期，幕府方面为了抵御外人入侵，而在日本全国各地海滨所设置的炮台。在这许多的炮台之中，位于东京湾（当时称为江户湾）内品川外海所修筑的一系列炮台是特别重要有名的，被称为「品川台场」。</w:t>
            </w:r>
          </w:p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晚上：入住奥林匹克中心</w:t>
            </w:r>
          </w:p>
        </w:tc>
      </w:tr>
      <w:tr w:rsidR="00A61159">
        <w:trPr>
          <w:trHeight w:val="1311"/>
          <w:jc w:val="center"/>
        </w:trPr>
        <w:tc>
          <w:tcPr>
            <w:tcW w:w="1348" w:type="dxa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第十天</w:t>
            </w:r>
          </w:p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1434" w:type="dxa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东京</w:t>
            </w:r>
          </w:p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7088" w:type="dxa"/>
            <w:vAlign w:val="center"/>
          </w:tcPr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上午：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参观浅草寺</w:t>
            </w:r>
          </w:p>
          <w:p w:rsidR="00A61159" w:rsidRDefault="00A61159" w:rsidP="00A61159">
            <w:pPr>
              <w:adjustRightInd w:val="0"/>
              <w:snapToGrid w:val="0"/>
              <w:spacing w:beforeLines="25" w:line="288" w:lineRule="auto"/>
              <w:ind w:firstLineChars="300" w:firstLine="31680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&lt;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学习内容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&gt;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：感受日本江户遗风，参观关东地区最人气的文化古迹</w:t>
            </w:r>
          </w:p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sz w:val="18"/>
                <w:szCs w:val="18"/>
              </w:rPr>
              <w:t xml:space="preserve">    </w:t>
            </w: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 xml:space="preserve">  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参观东京大学</w:t>
            </w:r>
          </w:p>
          <w:p w:rsidR="00A61159" w:rsidRDefault="00A61159" w:rsidP="00A61159">
            <w:pPr>
              <w:adjustRightInd w:val="0"/>
              <w:snapToGrid w:val="0"/>
              <w:spacing w:beforeLines="25" w:line="288" w:lineRule="auto"/>
              <w:ind w:firstLineChars="300" w:firstLine="31680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&lt;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学习内容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&gt;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：参观日本名校，体验日本独特的校园文化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。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东京大学是</w:t>
            </w: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日本最高学术殿堂和</w:t>
            </w:r>
            <w:hyperlink r:id="rId17" w:tgtFrame="_blank" w:history="1">
              <w:r>
                <w:rPr>
                  <w:rFonts w:ascii="微软雅黑" w:eastAsia="微软雅黑" w:hAnsi="微软雅黑" w:cs="微软雅黑" w:hint="eastAsia"/>
                  <w:color w:val="000000"/>
                  <w:sz w:val="18"/>
                  <w:szCs w:val="18"/>
                </w:rPr>
                <w:t>帝国大学</w:t>
              </w:r>
            </w:hyperlink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之首，培养了</w:t>
            </w:r>
            <w:r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  <w:t>8</w:t>
            </w: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名</w:t>
            </w:r>
            <w:hyperlink r:id="rId18" w:tgtFrame="_blank" w:history="1">
              <w:r>
                <w:rPr>
                  <w:rFonts w:ascii="微软雅黑" w:eastAsia="微软雅黑" w:hAnsi="微软雅黑" w:cs="微软雅黑" w:hint="eastAsia"/>
                  <w:color w:val="000000"/>
                  <w:sz w:val="18"/>
                  <w:szCs w:val="18"/>
                </w:rPr>
                <w:t>诺贝尔奖</w:t>
              </w:r>
            </w:hyperlink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得主、</w:t>
            </w:r>
            <w:r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  <w:t>16</w:t>
            </w: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位</w:t>
            </w:r>
            <w:hyperlink r:id="rId19" w:tgtFrame="_blank" w:history="1">
              <w:r>
                <w:rPr>
                  <w:rFonts w:ascii="微软雅黑" w:eastAsia="微软雅黑" w:hAnsi="微软雅黑" w:cs="微软雅黑" w:hint="eastAsia"/>
                  <w:color w:val="000000"/>
                  <w:sz w:val="18"/>
                  <w:szCs w:val="18"/>
                </w:rPr>
                <w:t>日本首相</w:t>
              </w:r>
            </w:hyperlink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、</w:t>
            </w:r>
            <w:r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  <w:t>21</w:t>
            </w: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位（帝国）国会议长在内的一大批学术名家、工商巨子、政经菁英，在日本国内的影响力和知名度都无可比拟。</w:t>
            </w:r>
          </w:p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下午：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秋叶原</w:t>
            </w:r>
          </w:p>
          <w:p w:rsidR="00A61159" w:rsidRDefault="00A61159" w:rsidP="00A61159">
            <w:pPr>
              <w:adjustRightInd w:val="0"/>
              <w:snapToGrid w:val="0"/>
              <w:spacing w:beforeLines="25" w:line="288" w:lineRule="auto"/>
              <w:ind w:firstLineChars="300" w:firstLine="31680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&lt;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学习内容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&gt;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：参观亚洲动漫中心</w:t>
            </w:r>
          </w:p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color w:val="333333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晚上：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参观东京塔</w:t>
            </w:r>
          </w:p>
        </w:tc>
      </w:tr>
      <w:tr w:rsidR="00A61159">
        <w:trPr>
          <w:trHeight w:val="1181"/>
          <w:jc w:val="center"/>
        </w:trPr>
        <w:tc>
          <w:tcPr>
            <w:tcW w:w="1348" w:type="dxa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第十一天</w:t>
            </w:r>
          </w:p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1434" w:type="dxa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东京</w:t>
            </w:r>
          </w:p>
        </w:tc>
        <w:tc>
          <w:tcPr>
            <w:tcW w:w="7088" w:type="dxa"/>
            <w:vAlign w:val="center"/>
          </w:tcPr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全天：浴衣分组体验</w:t>
            </w:r>
          </w:p>
          <w:p w:rsidR="00A61159" w:rsidRDefault="00A61159" w:rsidP="00A61159">
            <w:pPr>
              <w:adjustRightInd w:val="0"/>
              <w:snapToGrid w:val="0"/>
              <w:spacing w:beforeLines="25" w:line="288" w:lineRule="auto"/>
              <w:ind w:firstLineChars="300" w:firstLine="31680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茶道分组体验</w:t>
            </w:r>
          </w:p>
          <w:p w:rsidR="00A61159" w:rsidRDefault="00A61159" w:rsidP="00A61159">
            <w:pPr>
              <w:adjustRightInd w:val="0"/>
              <w:snapToGrid w:val="0"/>
              <w:spacing w:beforeLines="25" w:line="288" w:lineRule="auto"/>
              <w:ind w:firstLineChars="300" w:firstLine="31680"/>
              <w:rPr>
                <w:rFonts w:ascii="微软雅黑" w:eastAsia="微软雅黑" w:hAnsi="微软雅黑" w:cs="Times New Roman"/>
                <w:color w:val="333333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&lt;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学习内容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&gt;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：体验日本传统文化，进一步感受日本的文化底蕴</w:t>
            </w:r>
          </w:p>
        </w:tc>
      </w:tr>
      <w:tr w:rsidR="00A61159">
        <w:trPr>
          <w:trHeight w:val="1665"/>
          <w:jc w:val="center"/>
        </w:trPr>
        <w:tc>
          <w:tcPr>
            <w:tcW w:w="1348" w:type="dxa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第十二天</w:t>
            </w:r>
          </w:p>
        </w:tc>
        <w:tc>
          <w:tcPr>
            <w:tcW w:w="1434" w:type="dxa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东京</w:t>
            </w:r>
          </w:p>
        </w:tc>
        <w:tc>
          <w:tcPr>
            <w:tcW w:w="7088" w:type="dxa"/>
            <w:vAlign w:val="center"/>
          </w:tcPr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上午</w:t>
            </w: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: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浴衣分组体验</w:t>
            </w:r>
          </w:p>
          <w:p w:rsidR="00A61159" w:rsidRDefault="00A61159" w:rsidP="00A61159">
            <w:pPr>
              <w:adjustRightInd w:val="0"/>
              <w:snapToGrid w:val="0"/>
              <w:spacing w:beforeLines="25" w:line="288" w:lineRule="auto"/>
              <w:ind w:firstLineChars="300" w:firstLine="31680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茶道分组体验</w:t>
            </w:r>
          </w:p>
          <w:p w:rsidR="00A61159" w:rsidRDefault="00A61159" w:rsidP="00A61159">
            <w:pPr>
              <w:adjustRightInd w:val="0"/>
              <w:snapToGrid w:val="0"/>
              <w:spacing w:beforeLines="25" w:line="288" w:lineRule="auto"/>
              <w:ind w:firstLineChars="300" w:firstLine="31680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★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&lt;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学习内容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&gt;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：体验日本传统文化，进一步感受日本的文化底蕴</w:t>
            </w:r>
          </w:p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下午：自由活动</w:t>
            </w:r>
          </w:p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rPr>
                <w:rFonts w:ascii="微软雅黑" w:eastAsia="微软雅黑" w:hAnsi="微软雅黑" w:cs="Times New Roman"/>
                <w:color w:val="333333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晚上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：毕业晚会</w:t>
            </w:r>
          </w:p>
        </w:tc>
      </w:tr>
      <w:tr w:rsidR="00A61159">
        <w:trPr>
          <w:trHeight w:val="645"/>
          <w:jc w:val="center"/>
        </w:trPr>
        <w:tc>
          <w:tcPr>
            <w:tcW w:w="1348" w:type="dxa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sz w:val="18"/>
                <w:szCs w:val="18"/>
              </w:rPr>
              <w:t xml:space="preserve"> </w:t>
            </w:r>
          </w:p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第十三天</w:t>
            </w:r>
          </w:p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1434" w:type="dxa"/>
            <w:vAlign w:val="center"/>
          </w:tcPr>
          <w:p w:rsidR="00A61159" w:rsidRDefault="00A61159" w:rsidP="007262BE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东京</w:t>
            </w:r>
          </w:p>
        </w:tc>
        <w:tc>
          <w:tcPr>
            <w:tcW w:w="7088" w:type="dxa"/>
            <w:vAlign w:val="center"/>
          </w:tcPr>
          <w:p w:rsidR="00A61159" w:rsidRDefault="00A61159" w:rsidP="00223C32">
            <w:pPr>
              <w:adjustRightInd w:val="0"/>
              <w:snapToGrid w:val="0"/>
              <w:spacing w:beforeLines="25" w:line="288" w:lineRule="auto"/>
              <w:jc w:val="left"/>
              <w:rPr>
                <w:rFonts w:ascii="微软雅黑" w:eastAsia="微软雅黑" w:hAnsi="微软雅黑" w:cs="Times New Roman"/>
                <w:color w:val="333333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前往成田机场乘坐国际航班回国</w:t>
            </w:r>
          </w:p>
        </w:tc>
      </w:tr>
    </w:tbl>
    <w:p w:rsidR="00A61159" w:rsidRPr="00806A39" w:rsidRDefault="00A61159" w:rsidP="006776DB">
      <w:pPr>
        <w:adjustRightInd w:val="0"/>
        <w:snapToGrid w:val="0"/>
        <w:spacing w:line="288" w:lineRule="auto"/>
        <w:ind w:right="65" w:firstLine="360"/>
        <w:rPr>
          <w:rFonts w:ascii="微软雅黑" w:eastAsia="微软雅黑" w:hAnsi="微软雅黑" w:cs="Times New Roman"/>
          <w:sz w:val="18"/>
          <w:szCs w:val="18"/>
        </w:rPr>
      </w:pPr>
      <w:r w:rsidRPr="00806A39">
        <w:rPr>
          <w:rFonts w:ascii="微软雅黑" w:eastAsia="微软雅黑" w:hAnsi="微软雅黑" w:cs="微软雅黑" w:hint="eastAsia"/>
          <w:sz w:val="18"/>
          <w:szCs w:val="18"/>
        </w:rPr>
        <w:t>注：入住的宿舍会统一安排（或调剂），行程根据日本现地情况存在调整可能性。</w:t>
      </w:r>
    </w:p>
    <w:p w:rsidR="00A61159" w:rsidRPr="00806A39" w:rsidRDefault="00A61159" w:rsidP="006776DB">
      <w:pPr>
        <w:adjustRightInd w:val="0"/>
        <w:snapToGrid w:val="0"/>
        <w:spacing w:line="288" w:lineRule="auto"/>
        <w:ind w:right="65" w:firstLine="360"/>
        <w:rPr>
          <w:rFonts w:ascii="微软雅黑" w:eastAsia="微软雅黑" w:hAnsi="微软雅黑" w:cs="Times New Roman"/>
          <w:sz w:val="18"/>
          <w:szCs w:val="18"/>
        </w:rPr>
      </w:pPr>
      <w:r w:rsidRPr="00806A39">
        <w:rPr>
          <w:rFonts w:ascii="微软雅黑" w:eastAsia="微软雅黑" w:hAnsi="微软雅黑" w:cs="微软雅黑" w:hint="eastAsia"/>
          <w:sz w:val="18"/>
          <w:szCs w:val="18"/>
        </w:rPr>
        <w:t>【同志社大学课程】根据实际情况有调整的可能性，最终目前课表内容为预想的课程仅供参考，请以实际课程为准。</w:t>
      </w:r>
    </w:p>
    <w:p w:rsidR="00A61159" w:rsidRPr="006776DB" w:rsidRDefault="00A61159">
      <w:pPr>
        <w:adjustRightInd w:val="0"/>
        <w:snapToGrid w:val="0"/>
        <w:spacing w:line="288" w:lineRule="auto"/>
        <w:rPr>
          <w:rFonts w:ascii="微软雅黑" w:eastAsia="微软雅黑" w:hAnsi="微软雅黑" w:cs="Times New Roman"/>
          <w:sz w:val="20"/>
          <w:szCs w:val="20"/>
        </w:rPr>
      </w:pPr>
    </w:p>
    <w:p w:rsidR="00A61159" w:rsidRDefault="00A61159">
      <w:pPr>
        <w:adjustRightInd w:val="0"/>
        <w:snapToGrid w:val="0"/>
        <w:spacing w:line="288" w:lineRule="auto"/>
        <w:rPr>
          <w:rFonts w:ascii="微软雅黑" w:eastAsia="微软雅黑" w:hAnsi="微软雅黑" w:cs="Times New Roman"/>
          <w:sz w:val="20"/>
          <w:szCs w:val="20"/>
        </w:rPr>
      </w:pPr>
    </w:p>
    <w:p w:rsidR="00A61159" w:rsidRDefault="00A61159" w:rsidP="00940430">
      <w:pPr>
        <w:adjustRightInd w:val="0"/>
        <w:snapToGrid w:val="0"/>
        <w:spacing w:line="288" w:lineRule="auto"/>
        <w:ind w:firstLineChars="2" w:firstLine="31680"/>
        <w:rPr>
          <w:rFonts w:ascii="微软雅黑" w:eastAsia="微软雅黑" w:hAnsi="微软雅黑" w:cs="Times New Roman"/>
          <w:b/>
          <w:bCs/>
          <w:color w:val="9933FF"/>
          <w:sz w:val="22"/>
          <w:szCs w:val="22"/>
        </w:rPr>
      </w:pPr>
      <w:r>
        <w:rPr>
          <w:noProof/>
        </w:rPr>
        <w:pict>
          <v:oval id="Oval 21" o:spid="_x0000_s1048" style="position:absolute;left:0;text-align:left;margin-left:-4.55pt;margin-top:6.45pt;width:12pt;height:12pt;z-index:251657728" fillcolor="purple" stroked="f">
            <w10:anchorlock/>
          </v:oval>
        </w:pict>
      </w:r>
      <w:r>
        <w:rPr>
          <w:rFonts w:ascii="微软雅黑" w:eastAsia="微软雅黑" w:hAnsi="微软雅黑" w:cs="微软雅黑"/>
          <w:b/>
          <w:bCs/>
          <w:color w:val="800080"/>
          <w:sz w:val="22"/>
          <w:szCs w:val="22"/>
        </w:rPr>
        <w:t xml:space="preserve">  </w:t>
      </w:r>
      <w:r>
        <w:rPr>
          <w:rFonts w:ascii="微软雅黑" w:eastAsia="微软雅黑" w:hAnsi="微软雅黑" w:cs="微软雅黑" w:hint="eastAsia"/>
          <w:b/>
          <w:bCs/>
          <w:color w:val="800080"/>
          <w:sz w:val="28"/>
          <w:szCs w:val="28"/>
        </w:rPr>
        <w:t>报名方式</w:t>
      </w:r>
    </w:p>
    <w:p w:rsidR="00A61159" w:rsidRPr="003C76F0" w:rsidRDefault="00A61159" w:rsidP="003C76F0">
      <w:pPr>
        <w:spacing w:line="560" w:lineRule="exact"/>
        <w:ind w:firstLine="420"/>
        <w:jc w:val="left"/>
        <w:rPr>
          <w:rFonts w:ascii="微软雅黑" w:eastAsia="微软雅黑" w:hAnsi="微软雅黑" w:cs="微软雅黑"/>
        </w:rPr>
      </w:pPr>
      <w:r w:rsidRPr="003C76F0">
        <w:rPr>
          <w:rFonts w:ascii="微软雅黑" w:eastAsia="微软雅黑" w:hAnsi="微软雅黑" w:cs="微软雅黑" w:hint="eastAsia"/>
        </w:rPr>
        <w:t>请有意向的学生下载并填写：江南大学海外游学项目申请表（附件</w:t>
      </w:r>
      <w:r w:rsidRPr="003C76F0">
        <w:rPr>
          <w:rFonts w:ascii="微软雅黑" w:eastAsia="微软雅黑" w:hAnsi="微软雅黑" w:cs="微软雅黑"/>
        </w:rPr>
        <w:t>1</w:t>
      </w:r>
      <w:r w:rsidRPr="003C76F0">
        <w:rPr>
          <w:rFonts w:ascii="微软雅黑" w:eastAsia="微软雅黑" w:hAnsi="微软雅黑" w:cs="微软雅黑" w:hint="eastAsia"/>
        </w:rPr>
        <w:t>）、全国大学生赴日名校奖学金研学项目报名表（</w:t>
      </w:r>
      <w:r w:rsidRPr="003C76F0">
        <w:rPr>
          <w:rFonts w:ascii="微软雅黑" w:eastAsia="微软雅黑" w:hAnsi="微软雅黑" w:cs="微软雅黑"/>
        </w:rPr>
        <w:t>Global Studies</w:t>
      </w:r>
      <w:r w:rsidRPr="003C76F0">
        <w:rPr>
          <w:rFonts w:ascii="微软雅黑" w:eastAsia="微软雅黑" w:hAnsi="微软雅黑" w:cs="微软雅黑" w:hint="eastAsia"/>
        </w:rPr>
        <w:t>课程）（附件</w:t>
      </w:r>
      <w:r w:rsidRPr="003C76F0">
        <w:rPr>
          <w:rFonts w:ascii="微软雅黑" w:eastAsia="微软雅黑" w:hAnsi="微软雅黑" w:cs="微软雅黑"/>
        </w:rPr>
        <w:t>2</w:t>
      </w:r>
      <w:r w:rsidRPr="003C76F0">
        <w:rPr>
          <w:rFonts w:ascii="微软雅黑" w:eastAsia="微软雅黑" w:hAnsi="微软雅黑" w:cs="微软雅黑" w:hint="eastAsia"/>
        </w:rPr>
        <w:t>）以及护照照片页复印件交至学院；学院汇总后</w:t>
      </w:r>
      <w:r w:rsidRPr="00806A39">
        <w:rPr>
          <w:rFonts w:ascii="微软雅黑" w:eastAsia="微软雅黑" w:hAnsi="微软雅黑" w:cs="微软雅黑" w:hint="eastAsia"/>
        </w:rPr>
        <w:t>在</w:t>
      </w:r>
      <w:r w:rsidRPr="00806A39">
        <w:rPr>
          <w:rFonts w:ascii="微软雅黑" w:eastAsia="微软雅黑" w:hAnsi="微软雅黑" w:cs="微软雅黑"/>
          <w:b/>
          <w:bCs/>
          <w:color w:val="FF0000"/>
        </w:rPr>
        <w:t>2016</w:t>
      </w:r>
      <w:r w:rsidRPr="00806A39">
        <w:rPr>
          <w:rFonts w:ascii="微软雅黑" w:eastAsia="微软雅黑" w:hAnsi="微软雅黑" w:cs="微软雅黑" w:hint="eastAsia"/>
          <w:b/>
          <w:bCs/>
          <w:color w:val="FF0000"/>
        </w:rPr>
        <w:t>年</w:t>
      </w:r>
      <w:r w:rsidRPr="00806A39">
        <w:rPr>
          <w:rFonts w:ascii="微软雅黑" w:eastAsia="微软雅黑" w:hAnsi="微软雅黑" w:cs="微软雅黑"/>
          <w:b/>
          <w:bCs/>
          <w:color w:val="FF0000"/>
        </w:rPr>
        <w:t>11</w:t>
      </w:r>
      <w:r w:rsidRPr="00806A39">
        <w:rPr>
          <w:rFonts w:ascii="微软雅黑" w:eastAsia="微软雅黑" w:hAnsi="微软雅黑" w:cs="微软雅黑" w:hint="eastAsia"/>
          <w:b/>
          <w:bCs/>
          <w:color w:val="FF0000"/>
        </w:rPr>
        <w:t>月</w:t>
      </w:r>
      <w:r w:rsidRPr="00806A39">
        <w:rPr>
          <w:rFonts w:ascii="微软雅黑" w:eastAsia="微软雅黑" w:hAnsi="微软雅黑" w:cs="微软雅黑"/>
          <w:b/>
          <w:bCs/>
          <w:color w:val="FF0000"/>
        </w:rPr>
        <w:t>1</w:t>
      </w:r>
      <w:r w:rsidRPr="00806A39">
        <w:rPr>
          <w:rFonts w:ascii="微软雅黑" w:eastAsia="微软雅黑" w:hAnsi="微软雅黑" w:cs="微软雅黑" w:hint="eastAsia"/>
          <w:b/>
          <w:bCs/>
          <w:color w:val="FF0000"/>
        </w:rPr>
        <w:t>日（周二）</w:t>
      </w:r>
      <w:r w:rsidRPr="003C76F0">
        <w:rPr>
          <w:rFonts w:ascii="微软雅黑" w:eastAsia="微软雅黑" w:hAnsi="微软雅黑" w:cs="微软雅黑" w:hint="eastAsia"/>
        </w:rPr>
        <w:t>前交至国际交流与合作处（行政楼</w:t>
      </w:r>
      <w:r w:rsidRPr="003C76F0">
        <w:rPr>
          <w:rFonts w:ascii="微软雅黑" w:eastAsia="微软雅黑" w:hAnsi="微软雅黑" w:cs="微软雅黑"/>
        </w:rPr>
        <w:t>A411</w:t>
      </w:r>
      <w:r w:rsidRPr="003C76F0">
        <w:rPr>
          <w:rFonts w:ascii="微软雅黑" w:eastAsia="微软雅黑" w:hAnsi="微软雅黑" w:cs="微软雅黑" w:hint="eastAsia"/>
        </w:rPr>
        <w:t>）。</w:t>
      </w:r>
      <w:r w:rsidRPr="003C76F0">
        <w:rPr>
          <w:rFonts w:ascii="微软雅黑" w:eastAsia="微软雅黑" w:hAnsi="微软雅黑" w:cs="微软雅黑"/>
        </w:rPr>
        <w:t xml:space="preserve"> </w:t>
      </w:r>
    </w:p>
    <w:p w:rsidR="00A61159" w:rsidRPr="0052319E" w:rsidRDefault="00A61159" w:rsidP="003C76F0">
      <w:pPr>
        <w:spacing w:line="560" w:lineRule="exact"/>
        <w:jc w:val="left"/>
        <w:rPr>
          <w:rFonts w:ascii="微软雅黑" w:eastAsia="微软雅黑" w:hAnsi="微软雅黑" w:cs="Times New Roman"/>
        </w:rPr>
      </w:pPr>
    </w:p>
    <w:p w:rsidR="00A61159" w:rsidRPr="003C76F0" w:rsidRDefault="00A61159" w:rsidP="003C76F0">
      <w:pPr>
        <w:spacing w:line="560" w:lineRule="exact"/>
        <w:jc w:val="left"/>
        <w:rPr>
          <w:rFonts w:ascii="微软雅黑" w:eastAsia="微软雅黑" w:hAnsi="微软雅黑" w:cs="Times New Roman"/>
        </w:rPr>
      </w:pPr>
    </w:p>
    <w:p w:rsidR="00A61159" w:rsidRPr="003C76F0" w:rsidRDefault="00A61159" w:rsidP="003C76F0">
      <w:pPr>
        <w:spacing w:line="560" w:lineRule="exact"/>
        <w:jc w:val="left"/>
        <w:rPr>
          <w:rFonts w:ascii="微软雅黑" w:eastAsia="微软雅黑" w:hAnsi="微软雅黑" w:cs="Times New Roman"/>
        </w:rPr>
      </w:pPr>
      <w:r w:rsidRPr="003C76F0">
        <w:rPr>
          <w:rFonts w:ascii="微软雅黑" w:eastAsia="微软雅黑" w:hAnsi="微软雅黑" w:cs="微软雅黑" w:hint="eastAsia"/>
        </w:rPr>
        <w:t>附件</w:t>
      </w:r>
      <w:r w:rsidRPr="003C76F0">
        <w:rPr>
          <w:rFonts w:ascii="微软雅黑" w:eastAsia="微软雅黑" w:hAnsi="微软雅黑" w:cs="微软雅黑"/>
        </w:rPr>
        <w:t>1</w:t>
      </w:r>
      <w:r w:rsidRPr="003C76F0">
        <w:rPr>
          <w:rFonts w:ascii="微软雅黑" w:eastAsia="微软雅黑" w:hAnsi="微软雅黑" w:cs="微软雅黑" w:hint="eastAsia"/>
        </w:rPr>
        <w:t>：江南大学海外游学项目申请表</w:t>
      </w:r>
    </w:p>
    <w:p w:rsidR="00A61159" w:rsidRDefault="00A61159" w:rsidP="003C76F0">
      <w:pPr>
        <w:spacing w:line="560" w:lineRule="exact"/>
        <w:jc w:val="left"/>
        <w:rPr>
          <w:rFonts w:ascii="微软雅黑" w:eastAsia="微软雅黑" w:hAnsi="微软雅黑" w:cs="Times New Roman"/>
        </w:rPr>
      </w:pPr>
      <w:r w:rsidRPr="003C76F0">
        <w:rPr>
          <w:rFonts w:ascii="微软雅黑" w:eastAsia="微软雅黑" w:hAnsi="微软雅黑" w:cs="微软雅黑" w:hint="eastAsia"/>
        </w:rPr>
        <w:t>附件</w:t>
      </w:r>
      <w:r w:rsidRPr="003C76F0">
        <w:rPr>
          <w:rFonts w:ascii="微软雅黑" w:eastAsia="微软雅黑" w:hAnsi="微软雅黑" w:cs="微软雅黑"/>
        </w:rPr>
        <w:t>2</w:t>
      </w:r>
      <w:r w:rsidRPr="003C76F0">
        <w:rPr>
          <w:rFonts w:ascii="微软雅黑" w:eastAsia="微软雅黑" w:hAnsi="微软雅黑" w:cs="微软雅黑" w:hint="eastAsia"/>
        </w:rPr>
        <w:t>：全国大学生赴日名校奖学金研学项目报名表（</w:t>
      </w:r>
      <w:r w:rsidRPr="003C76F0">
        <w:rPr>
          <w:rFonts w:ascii="微软雅黑" w:eastAsia="微软雅黑" w:hAnsi="微软雅黑" w:cs="微软雅黑"/>
        </w:rPr>
        <w:t>Global Studies</w:t>
      </w:r>
      <w:r w:rsidRPr="003C76F0">
        <w:rPr>
          <w:rFonts w:ascii="微软雅黑" w:eastAsia="微软雅黑" w:hAnsi="微软雅黑" w:cs="微软雅黑" w:hint="eastAsia"/>
        </w:rPr>
        <w:t>课程）</w:t>
      </w:r>
    </w:p>
    <w:p w:rsidR="00A61159" w:rsidRDefault="00A61159" w:rsidP="0052319E">
      <w:pPr>
        <w:spacing w:line="560" w:lineRule="exact"/>
        <w:rPr>
          <w:rFonts w:ascii="微软雅黑" w:eastAsia="微软雅黑" w:hAnsi="微软雅黑" w:cs="Times New Roman"/>
        </w:rPr>
      </w:pPr>
    </w:p>
    <w:p w:rsidR="00A61159" w:rsidRPr="003C76F0" w:rsidRDefault="00A61159" w:rsidP="0052319E">
      <w:pPr>
        <w:spacing w:line="560" w:lineRule="exact"/>
        <w:rPr>
          <w:rFonts w:ascii="微软雅黑" w:eastAsia="微软雅黑" w:hAnsi="微软雅黑" w:cs="微软雅黑"/>
        </w:rPr>
      </w:pPr>
      <w:r w:rsidRPr="003C76F0">
        <w:rPr>
          <w:rFonts w:ascii="微软雅黑" w:eastAsia="微软雅黑" w:hAnsi="微软雅黑" w:cs="微软雅黑" w:hint="eastAsia"/>
        </w:rPr>
        <w:t>联系人：秦洁</w:t>
      </w:r>
      <w:r w:rsidRPr="003C76F0">
        <w:rPr>
          <w:rFonts w:ascii="微软雅黑" w:eastAsia="微软雅黑" w:hAnsi="微软雅黑" w:cs="微软雅黑"/>
        </w:rPr>
        <w:t xml:space="preserve">    </w:t>
      </w:r>
    </w:p>
    <w:p w:rsidR="00A61159" w:rsidRPr="003C76F0" w:rsidRDefault="00A61159" w:rsidP="0052319E">
      <w:pPr>
        <w:spacing w:line="560" w:lineRule="exact"/>
        <w:rPr>
          <w:rFonts w:ascii="微软雅黑" w:eastAsia="微软雅黑" w:hAnsi="微软雅黑" w:cs="微软雅黑"/>
        </w:rPr>
      </w:pPr>
      <w:r w:rsidRPr="003C76F0">
        <w:rPr>
          <w:rFonts w:ascii="微软雅黑" w:eastAsia="微软雅黑" w:hAnsi="微软雅黑" w:cs="微软雅黑" w:hint="eastAsia"/>
        </w:rPr>
        <w:t>联系电话：</w:t>
      </w:r>
      <w:r w:rsidRPr="003C76F0">
        <w:rPr>
          <w:rFonts w:ascii="微软雅黑" w:eastAsia="微软雅黑" w:hAnsi="微软雅黑" w:cs="微软雅黑"/>
        </w:rPr>
        <w:t>85913623</w:t>
      </w:r>
    </w:p>
    <w:p w:rsidR="00A61159" w:rsidRPr="003C76F0" w:rsidRDefault="00A61159" w:rsidP="003C76F0">
      <w:pPr>
        <w:spacing w:line="560" w:lineRule="exact"/>
        <w:jc w:val="center"/>
        <w:rPr>
          <w:rFonts w:ascii="微软雅黑" w:eastAsia="微软雅黑" w:hAnsi="微软雅黑" w:cs="Times New Roman"/>
        </w:rPr>
      </w:pPr>
    </w:p>
    <w:p w:rsidR="00A61159" w:rsidRPr="003C76F0" w:rsidRDefault="00A61159" w:rsidP="003C76F0">
      <w:pPr>
        <w:spacing w:line="560" w:lineRule="exact"/>
        <w:jc w:val="center"/>
        <w:rPr>
          <w:rFonts w:ascii="微软雅黑" w:eastAsia="微软雅黑" w:hAnsi="微软雅黑" w:cs="Times New Roman"/>
        </w:rPr>
      </w:pPr>
    </w:p>
    <w:p w:rsidR="00A61159" w:rsidRDefault="00A61159" w:rsidP="003C76F0">
      <w:pPr>
        <w:spacing w:line="560" w:lineRule="exact"/>
        <w:jc w:val="center"/>
        <w:rPr>
          <w:rFonts w:ascii="仿宋_GB2312" w:cs="Times New Roman"/>
          <w:sz w:val="28"/>
          <w:szCs w:val="28"/>
        </w:rPr>
        <w:sectPr w:rsidR="00A61159" w:rsidSect="0059304B">
          <w:pgSz w:w="11906" w:h="16838"/>
          <w:pgMar w:top="720" w:right="720" w:bottom="567" w:left="720" w:header="851" w:footer="992" w:gutter="0"/>
          <w:cols w:space="720"/>
          <w:docGrid w:type="lines" w:linePitch="312"/>
        </w:sectPr>
      </w:pPr>
      <w:r w:rsidRPr="003C76F0">
        <w:rPr>
          <w:rFonts w:ascii="微软雅黑" w:eastAsia="微软雅黑" w:hAnsi="微软雅黑" w:cs="微软雅黑"/>
        </w:rPr>
        <w:t xml:space="preserve">                                                                    </w:t>
      </w:r>
    </w:p>
    <w:p w:rsidR="00A61159" w:rsidRPr="00E749CD" w:rsidRDefault="00A61159" w:rsidP="003C76F0">
      <w:pPr>
        <w:spacing w:line="560" w:lineRule="exact"/>
        <w:jc w:val="center"/>
        <w:rPr>
          <w:rFonts w:ascii="仿宋_GB2312" w:cs="Times New Roman"/>
          <w:sz w:val="28"/>
          <w:szCs w:val="28"/>
        </w:rPr>
      </w:pPr>
      <w:r w:rsidRPr="00E749CD">
        <w:rPr>
          <w:rFonts w:ascii="仿宋_GB2312" w:cs="宋体" w:hint="eastAsia"/>
          <w:sz w:val="28"/>
          <w:szCs w:val="28"/>
        </w:rPr>
        <w:t>附件</w:t>
      </w:r>
      <w:r w:rsidRPr="00E749CD">
        <w:rPr>
          <w:rFonts w:ascii="仿宋_GB2312" w:cs="仿宋_GB2312"/>
          <w:sz w:val="28"/>
          <w:szCs w:val="28"/>
        </w:rPr>
        <w:t>1</w:t>
      </w:r>
      <w:r w:rsidRPr="00E749CD">
        <w:rPr>
          <w:rFonts w:ascii="仿宋_GB2312" w:cs="宋体" w:hint="eastAsia"/>
          <w:sz w:val="28"/>
          <w:szCs w:val="28"/>
        </w:rPr>
        <w:t>：江南大学海外游学项目申请表</w:t>
      </w:r>
    </w:p>
    <w:tbl>
      <w:tblPr>
        <w:tblW w:w="5000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00"/>
        <w:gridCol w:w="1479"/>
        <w:gridCol w:w="1290"/>
        <w:gridCol w:w="1479"/>
        <w:gridCol w:w="1857"/>
        <w:gridCol w:w="1857"/>
        <w:gridCol w:w="2236"/>
        <w:gridCol w:w="2236"/>
        <w:gridCol w:w="2233"/>
      </w:tblGrid>
      <w:tr w:rsidR="00A61159" w:rsidRPr="002E2C22">
        <w:trPr>
          <w:cantSplit/>
          <w:trHeight w:hRule="exact" w:val="567"/>
        </w:trPr>
        <w:tc>
          <w:tcPr>
            <w:tcW w:w="2285" w:type="pct"/>
            <w:gridSpan w:val="5"/>
            <w:vAlign w:val="center"/>
          </w:tcPr>
          <w:p w:rsidR="00A61159" w:rsidRPr="00D20BDB" w:rsidRDefault="00A61159" w:rsidP="00EA0E28">
            <w:pPr>
              <w:adjustRightInd w:val="0"/>
              <w:snapToGrid w:val="0"/>
              <w:jc w:val="center"/>
              <w:rPr>
                <w:rFonts w:ascii="仿宋_GB2312" w:cs="Times New Roman"/>
                <w:sz w:val="24"/>
                <w:szCs w:val="24"/>
              </w:rPr>
            </w:pPr>
            <w:r w:rsidRPr="00D20BDB">
              <w:rPr>
                <w:rFonts w:ascii="仿宋_GB2312" w:cs="宋体" w:hint="eastAsia"/>
                <w:sz w:val="24"/>
                <w:szCs w:val="24"/>
              </w:rPr>
              <w:t>项目名称</w:t>
            </w:r>
          </w:p>
        </w:tc>
        <w:tc>
          <w:tcPr>
            <w:tcW w:w="2715" w:type="pct"/>
            <w:gridSpan w:val="4"/>
            <w:vAlign w:val="center"/>
          </w:tcPr>
          <w:p w:rsidR="00A61159" w:rsidRPr="00D20BDB" w:rsidRDefault="00A61159" w:rsidP="00EA0E28">
            <w:pPr>
              <w:jc w:val="center"/>
              <w:rPr>
                <w:rFonts w:ascii="仿宋_GB2312" w:cs="Times New Roman"/>
                <w:sz w:val="24"/>
                <w:szCs w:val="24"/>
              </w:rPr>
            </w:pPr>
          </w:p>
        </w:tc>
      </w:tr>
      <w:tr w:rsidR="00A61159" w:rsidRPr="002E2C22">
        <w:trPr>
          <w:trHeight w:hRule="exact" w:val="567"/>
        </w:trPr>
        <w:tc>
          <w:tcPr>
            <w:tcW w:w="349" w:type="pct"/>
            <w:vAlign w:val="center"/>
          </w:tcPr>
          <w:p w:rsidR="00A61159" w:rsidRPr="00D20BDB" w:rsidRDefault="00A61159" w:rsidP="00EA0E28">
            <w:pPr>
              <w:jc w:val="center"/>
              <w:rPr>
                <w:rFonts w:ascii="仿宋_GB2312" w:cs="Times New Roman"/>
                <w:sz w:val="24"/>
                <w:szCs w:val="24"/>
              </w:rPr>
            </w:pPr>
            <w:r w:rsidRPr="00D20BDB">
              <w:rPr>
                <w:rFonts w:ascii="仿宋_GB2312" w:cs="宋体" w:hint="eastAsia"/>
                <w:sz w:val="24"/>
                <w:szCs w:val="24"/>
              </w:rPr>
              <w:t>序号</w:t>
            </w:r>
          </w:p>
        </w:tc>
        <w:tc>
          <w:tcPr>
            <w:tcW w:w="469" w:type="pct"/>
            <w:vAlign w:val="center"/>
          </w:tcPr>
          <w:p w:rsidR="00A61159" w:rsidRPr="00D20BDB" w:rsidRDefault="00A61159" w:rsidP="00EA0E28">
            <w:pPr>
              <w:jc w:val="center"/>
              <w:rPr>
                <w:rFonts w:ascii="仿宋_GB2312" w:cs="Times New Roman"/>
                <w:sz w:val="24"/>
                <w:szCs w:val="24"/>
              </w:rPr>
            </w:pPr>
            <w:r w:rsidRPr="00D20BDB">
              <w:rPr>
                <w:rFonts w:ascii="仿宋_GB2312" w:cs="宋体" w:hint="eastAsia"/>
                <w:sz w:val="24"/>
                <w:szCs w:val="24"/>
              </w:rPr>
              <w:t>姓</w:t>
            </w:r>
            <w:r w:rsidRPr="00D20BDB">
              <w:rPr>
                <w:rFonts w:ascii="仿宋_GB2312" w:cs="仿宋_GB2312"/>
                <w:sz w:val="24"/>
                <w:szCs w:val="24"/>
              </w:rPr>
              <w:t xml:space="preserve">  </w:t>
            </w:r>
            <w:r w:rsidRPr="00D20BDB">
              <w:rPr>
                <w:rFonts w:ascii="仿宋_GB2312" w:cs="宋体" w:hint="eastAsia"/>
                <w:sz w:val="24"/>
                <w:szCs w:val="24"/>
              </w:rPr>
              <w:t>名</w:t>
            </w:r>
          </w:p>
        </w:tc>
        <w:tc>
          <w:tcPr>
            <w:tcW w:w="409" w:type="pct"/>
            <w:vAlign w:val="center"/>
          </w:tcPr>
          <w:p w:rsidR="00A61159" w:rsidRPr="00D20BDB" w:rsidRDefault="00A61159" w:rsidP="00EA0E28">
            <w:pPr>
              <w:jc w:val="center"/>
              <w:rPr>
                <w:rFonts w:ascii="仿宋_GB2312" w:cs="Times New Roman"/>
                <w:sz w:val="24"/>
                <w:szCs w:val="24"/>
              </w:rPr>
            </w:pPr>
            <w:r w:rsidRPr="00D20BDB">
              <w:rPr>
                <w:rFonts w:ascii="仿宋_GB2312" w:cs="宋体" w:hint="eastAsia"/>
                <w:sz w:val="24"/>
                <w:szCs w:val="24"/>
              </w:rPr>
              <w:t>性</w:t>
            </w:r>
            <w:r w:rsidRPr="00D20BDB">
              <w:rPr>
                <w:rFonts w:ascii="仿宋_GB2312" w:cs="仿宋_GB2312"/>
                <w:sz w:val="24"/>
                <w:szCs w:val="24"/>
              </w:rPr>
              <w:t xml:space="preserve"> </w:t>
            </w:r>
            <w:r w:rsidRPr="00D20BDB">
              <w:rPr>
                <w:rFonts w:ascii="仿宋_GB2312" w:cs="宋体" w:hint="eastAsia"/>
                <w:sz w:val="24"/>
                <w:szCs w:val="24"/>
              </w:rPr>
              <w:t>别</w:t>
            </w:r>
          </w:p>
        </w:tc>
        <w:tc>
          <w:tcPr>
            <w:tcW w:w="469" w:type="pct"/>
            <w:vAlign w:val="center"/>
          </w:tcPr>
          <w:p w:rsidR="00A61159" w:rsidRPr="00D20BDB" w:rsidRDefault="00A61159" w:rsidP="00EA0E28">
            <w:pPr>
              <w:jc w:val="center"/>
              <w:rPr>
                <w:rFonts w:ascii="仿宋_GB2312" w:cs="Times New Roman"/>
                <w:sz w:val="24"/>
                <w:szCs w:val="24"/>
              </w:rPr>
            </w:pPr>
            <w:r w:rsidRPr="00D20BDB">
              <w:rPr>
                <w:rFonts w:ascii="仿宋_GB2312" w:cs="宋体" w:hint="eastAsia"/>
                <w:sz w:val="24"/>
                <w:szCs w:val="24"/>
              </w:rPr>
              <w:t>学</w:t>
            </w:r>
            <w:r w:rsidRPr="00D20BDB">
              <w:rPr>
                <w:rFonts w:ascii="仿宋_GB2312" w:cs="仿宋_GB2312"/>
                <w:sz w:val="24"/>
                <w:szCs w:val="24"/>
              </w:rPr>
              <w:t xml:space="preserve">  </w:t>
            </w:r>
            <w:r w:rsidRPr="00D20BDB">
              <w:rPr>
                <w:rFonts w:ascii="仿宋_GB2312" w:cs="宋体" w:hint="eastAsia"/>
                <w:sz w:val="24"/>
                <w:szCs w:val="24"/>
              </w:rPr>
              <w:t>院</w:t>
            </w:r>
          </w:p>
        </w:tc>
        <w:tc>
          <w:tcPr>
            <w:tcW w:w="589" w:type="pct"/>
            <w:vAlign w:val="center"/>
          </w:tcPr>
          <w:p w:rsidR="00A61159" w:rsidRPr="00D20BDB" w:rsidRDefault="00A61159" w:rsidP="00EA0E28">
            <w:pPr>
              <w:jc w:val="center"/>
              <w:rPr>
                <w:rFonts w:ascii="仿宋_GB2312" w:cs="Times New Roman"/>
                <w:sz w:val="24"/>
                <w:szCs w:val="24"/>
              </w:rPr>
            </w:pPr>
            <w:r w:rsidRPr="00D20BDB">
              <w:rPr>
                <w:rFonts w:ascii="仿宋_GB2312" w:cs="宋体" w:hint="eastAsia"/>
                <w:sz w:val="24"/>
                <w:szCs w:val="24"/>
              </w:rPr>
              <w:t>班级专业</w:t>
            </w:r>
          </w:p>
        </w:tc>
        <w:tc>
          <w:tcPr>
            <w:tcW w:w="589" w:type="pct"/>
            <w:vAlign w:val="center"/>
          </w:tcPr>
          <w:p w:rsidR="00A61159" w:rsidRPr="00D20BDB" w:rsidRDefault="00A61159" w:rsidP="00EA0E28">
            <w:pPr>
              <w:jc w:val="center"/>
              <w:rPr>
                <w:rFonts w:ascii="仿宋_GB2312" w:cs="Times New Roman"/>
                <w:sz w:val="24"/>
                <w:szCs w:val="24"/>
              </w:rPr>
            </w:pPr>
            <w:r w:rsidRPr="00D20BDB">
              <w:rPr>
                <w:rFonts w:ascii="仿宋_GB2312" w:cs="宋体" w:hint="eastAsia"/>
                <w:sz w:val="24"/>
                <w:szCs w:val="24"/>
              </w:rPr>
              <w:t>外语能力</w:t>
            </w:r>
          </w:p>
        </w:tc>
        <w:tc>
          <w:tcPr>
            <w:tcW w:w="709" w:type="pct"/>
            <w:vAlign w:val="center"/>
          </w:tcPr>
          <w:p w:rsidR="00A61159" w:rsidRPr="00D20BDB" w:rsidRDefault="00A61159" w:rsidP="00EA0E28">
            <w:pPr>
              <w:jc w:val="center"/>
              <w:rPr>
                <w:rFonts w:ascii="仿宋_GB2312" w:cs="Times New Roman"/>
                <w:sz w:val="24"/>
                <w:szCs w:val="24"/>
              </w:rPr>
            </w:pPr>
            <w:r w:rsidRPr="00D20BDB">
              <w:rPr>
                <w:rFonts w:ascii="仿宋_GB2312" w:cs="宋体" w:hint="eastAsia"/>
                <w:sz w:val="24"/>
                <w:szCs w:val="24"/>
              </w:rPr>
              <w:t>户口所在地</w:t>
            </w:r>
          </w:p>
        </w:tc>
        <w:tc>
          <w:tcPr>
            <w:tcW w:w="709" w:type="pct"/>
            <w:vAlign w:val="center"/>
          </w:tcPr>
          <w:p w:rsidR="00A61159" w:rsidRPr="00D20BDB" w:rsidRDefault="00A61159" w:rsidP="00EA0E28">
            <w:pPr>
              <w:jc w:val="center"/>
              <w:rPr>
                <w:rFonts w:ascii="仿宋_GB2312" w:cs="Times New Roman"/>
                <w:sz w:val="24"/>
                <w:szCs w:val="24"/>
              </w:rPr>
            </w:pPr>
            <w:r w:rsidRPr="00D20BDB">
              <w:rPr>
                <w:rFonts w:ascii="仿宋_GB2312" w:cs="宋体" w:hint="eastAsia"/>
                <w:sz w:val="24"/>
                <w:szCs w:val="24"/>
              </w:rPr>
              <w:t>身份证号码</w:t>
            </w:r>
          </w:p>
        </w:tc>
        <w:tc>
          <w:tcPr>
            <w:tcW w:w="708" w:type="pct"/>
            <w:vAlign w:val="center"/>
          </w:tcPr>
          <w:p w:rsidR="00A61159" w:rsidRPr="00D20BDB" w:rsidRDefault="00A61159" w:rsidP="00EA0E28">
            <w:pPr>
              <w:jc w:val="center"/>
              <w:rPr>
                <w:rFonts w:ascii="仿宋_GB2312" w:cs="Times New Roman"/>
                <w:sz w:val="24"/>
                <w:szCs w:val="24"/>
              </w:rPr>
            </w:pPr>
            <w:r w:rsidRPr="00D20BDB">
              <w:rPr>
                <w:rFonts w:ascii="仿宋_GB2312" w:cs="宋体" w:hint="eastAsia"/>
                <w:sz w:val="24"/>
                <w:szCs w:val="24"/>
              </w:rPr>
              <w:t>手机及电邮</w:t>
            </w:r>
          </w:p>
        </w:tc>
      </w:tr>
      <w:tr w:rsidR="00A61159" w:rsidRPr="002E2C22">
        <w:tc>
          <w:tcPr>
            <w:tcW w:w="34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8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</w:tr>
      <w:tr w:rsidR="00A61159" w:rsidRPr="002E2C22">
        <w:tc>
          <w:tcPr>
            <w:tcW w:w="34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8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</w:tr>
      <w:tr w:rsidR="00A61159" w:rsidRPr="002E2C22">
        <w:tc>
          <w:tcPr>
            <w:tcW w:w="34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8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</w:tr>
      <w:tr w:rsidR="00A61159" w:rsidRPr="002E2C22">
        <w:tc>
          <w:tcPr>
            <w:tcW w:w="34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8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</w:tr>
      <w:tr w:rsidR="00A61159" w:rsidRPr="002E2C22">
        <w:tc>
          <w:tcPr>
            <w:tcW w:w="34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8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</w:tr>
      <w:tr w:rsidR="00A61159" w:rsidRPr="002E2C22">
        <w:tc>
          <w:tcPr>
            <w:tcW w:w="34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8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</w:tr>
      <w:tr w:rsidR="00A61159" w:rsidRPr="002E2C22">
        <w:tc>
          <w:tcPr>
            <w:tcW w:w="34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8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</w:tr>
      <w:tr w:rsidR="00A61159" w:rsidRPr="002E2C22">
        <w:tc>
          <w:tcPr>
            <w:tcW w:w="34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8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</w:tr>
      <w:tr w:rsidR="00A61159" w:rsidRPr="002E2C22">
        <w:tc>
          <w:tcPr>
            <w:tcW w:w="34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8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</w:tr>
      <w:tr w:rsidR="00A61159" w:rsidRPr="002E2C22">
        <w:tc>
          <w:tcPr>
            <w:tcW w:w="34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8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</w:tr>
      <w:tr w:rsidR="00A61159" w:rsidRPr="002E2C22">
        <w:tc>
          <w:tcPr>
            <w:tcW w:w="34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8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</w:tr>
      <w:tr w:rsidR="00A61159" w:rsidRPr="002E2C22">
        <w:tc>
          <w:tcPr>
            <w:tcW w:w="34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8" w:type="pct"/>
          </w:tcPr>
          <w:p w:rsidR="00A61159" w:rsidRPr="002E2C22" w:rsidRDefault="00A61159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</w:tr>
    </w:tbl>
    <w:p w:rsidR="00A61159" w:rsidRDefault="00A61159" w:rsidP="003C76F0">
      <w:pPr>
        <w:spacing w:line="560" w:lineRule="exact"/>
        <w:rPr>
          <w:rFonts w:ascii="仿宋_GB2312" w:cs="Times New Roman"/>
        </w:rPr>
      </w:pPr>
      <w:r w:rsidRPr="002E2C22">
        <w:rPr>
          <w:rFonts w:ascii="仿宋_GB2312" w:cs="Times New Roman"/>
        </w:rPr>
        <w:tab/>
      </w:r>
      <w:r w:rsidRPr="002E2C22">
        <w:rPr>
          <w:rFonts w:ascii="仿宋_GB2312" w:cs="宋体" w:hint="eastAsia"/>
        </w:rPr>
        <w:t>学生如实填写，填完后提交学院，学院汇总名单后由学院负责人统一签字并盖章，纸质版交至国际交流处。</w:t>
      </w:r>
      <w:r w:rsidRPr="002E2C22">
        <w:rPr>
          <w:rFonts w:ascii="仿宋_GB2312" w:cs="Times New Roman"/>
        </w:rPr>
        <w:tab/>
      </w:r>
    </w:p>
    <w:p w:rsidR="00A61159" w:rsidRPr="00D20BDB" w:rsidRDefault="00A61159" w:rsidP="003C76F0">
      <w:pPr>
        <w:spacing w:line="560" w:lineRule="exact"/>
        <w:rPr>
          <w:rFonts w:ascii="仿宋_GB2312" w:cs="Times New Roman"/>
        </w:rPr>
      </w:pPr>
      <w:r w:rsidRPr="002E2C22">
        <w:rPr>
          <w:rFonts w:ascii="仿宋_GB2312" w:cs="Times New Roman"/>
        </w:rPr>
        <w:tab/>
      </w:r>
      <w:r w:rsidRPr="002E2C22">
        <w:rPr>
          <w:rFonts w:ascii="仿宋_GB2312" w:cs="Times New Roman"/>
        </w:rPr>
        <w:tab/>
      </w:r>
      <w:r w:rsidRPr="002E2C22">
        <w:rPr>
          <w:rFonts w:ascii="仿宋_GB2312" w:cs="Times New Roman"/>
        </w:rPr>
        <w:tab/>
      </w:r>
      <w:r w:rsidRPr="002E2C22">
        <w:rPr>
          <w:rFonts w:ascii="仿宋_GB2312" w:cs="Times New Roman"/>
        </w:rPr>
        <w:tab/>
      </w:r>
      <w:r w:rsidRPr="002E2C22">
        <w:rPr>
          <w:rFonts w:ascii="仿宋_GB2312" w:cs="Times New Roman"/>
        </w:rPr>
        <w:tab/>
      </w:r>
      <w:r w:rsidRPr="002E2C22">
        <w:rPr>
          <w:rFonts w:ascii="仿宋_GB2312" w:cs="Times New Roman"/>
        </w:rPr>
        <w:tab/>
      </w:r>
      <w:r w:rsidRPr="002E2C22">
        <w:rPr>
          <w:rFonts w:ascii="仿宋_GB2312" w:cs="Times New Roman"/>
        </w:rPr>
        <w:tab/>
      </w:r>
      <w:r w:rsidRPr="002E2C22">
        <w:rPr>
          <w:rFonts w:ascii="仿宋_GB2312" w:cs="Times New Roman"/>
        </w:rPr>
        <w:tab/>
      </w:r>
      <w:r w:rsidRPr="002E2C22">
        <w:rPr>
          <w:rFonts w:ascii="仿宋_GB2312" w:cs="Times New Roman"/>
          <w:b/>
          <w:bCs/>
          <w:sz w:val="28"/>
          <w:szCs w:val="28"/>
        </w:rPr>
        <w:tab/>
      </w:r>
      <w:r w:rsidRPr="002E2C22">
        <w:rPr>
          <w:rFonts w:ascii="仿宋_GB2312" w:cs="Times New Roman"/>
          <w:b/>
          <w:bCs/>
          <w:sz w:val="28"/>
          <w:szCs w:val="28"/>
        </w:rPr>
        <w:tab/>
      </w:r>
      <w:r>
        <w:rPr>
          <w:rFonts w:ascii="仿宋_GB2312" w:cs="仿宋_GB2312"/>
          <w:b/>
          <w:bCs/>
          <w:sz w:val="28"/>
          <w:szCs w:val="28"/>
        </w:rPr>
        <w:t xml:space="preserve">                                         </w:t>
      </w:r>
      <w:r w:rsidRPr="00D20BDB">
        <w:rPr>
          <w:rFonts w:ascii="仿宋_GB2312" w:cs="宋体" w:hint="eastAsia"/>
          <w:sz w:val="28"/>
          <w:szCs w:val="28"/>
        </w:rPr>
        <w:t>学院负责人签字并盖章：</w:t>
      </w:r>
    </w:p>
    <w:p w:rsidR="00A61159" w:rsidRDefault="00A61159" w:rsidP="003C76F0">
      <w:pPr>
        <w:adjustRightInd w:val="0"/>
        <w:snapToGrid w:val="0"/>
        <w:spacing w:line="288" w:lineRule="auto"/>
        <w:ind w:left="360"/>
        <w:rPr>
          <w:rFonts w:ascii="微软雅黑" w:eastAsia="微软雅黑" w:hAnsi="微软雅黑" w:cs="Times New Roman"/>
        </w:rPr>
      </w:pPr>
      <w:r w:rsidRPr="00D20BDB">
        <w:rPr>
          <w:rFonts w:ascii="仿宋_GB2312" w:cs="Times New Roman"/>
          <w:sz w:val="28"/>
          <w:szCs w:val="28"/>
        </w:rPr>
        <w:tab/>
      </w:r>
      <w:r w:rsidRPr="00D20BDB">
        <w:rPr>
          <w:rFonts w:ascii="仿宋_GB2312" w:cs="Times New Roman"/>
          <w:sz w:val="28"/>
          <w:szCs w:val="28"/>
        </w:rPr>
        <w:tab/>
      </w:r>
      <w:r w:rsidRPr="00D20BDB">
        <w:rPr>
          <w:rFonts w:ascii="仿宋_GB2312" w:cs="Times New Roman"/>
          <w:sz w:val="28"/>
          <w:szCs w:val="28"/>
        </w:rPr>
        <w:tab/>
      </w:r>
      <w:r w:rsidRPr="00D20BDB">
        <w:rPr>
          <w:rFonts w:ascii="仿宋_GB2312" w:cs="Times New Roman"/>
          <w:sz w:val="28"/>
          <w:szCs w:val="28"/>
        </w:rPr>
        <w:tab/>
      </w:r>
      <w:r w:rsidRPr="00D20BDB">
        <w:rPr>
          <w:rFonts w:ascii="仿宋_GB2312" w:cs="Times New Roman"/>
          <w:sz w:val="28"/>
          <w:szCs w:val="28"/>
        </w:rPr>
        <w:tab/>
      </w:r>
      <w:r w:rsidRPr="00D20BDB">
        <w:rPr>
          <w:rFonts w:ascii="仿宋_GB2312" w:cs="Times New Roman"/>
          <w:sz w:val="28"/>
          <w:szCs w:val="28"/>
        </w:rPr>
        <w:tab/>
      </w:r>
      <w:r w:rsidRPr="00D20BDB">
        <w:rPr>
          <w:rFonts w:ascii="仿宋_GB2312" w:cs="Times New Roman"/>
          <w:sz w:val="28"/>
          <w:szCs w:val="28"/>
        </w:rPr>
        <w:tab/>
      </w:r>
      <w:r w:rsidRPr="00D20BDB">
        <w:rPr>
          <w:rFonts w:ascii="仿宋_GB2312" w:cs="Times New Roman"/>
          <w:sz w:val="28"/>
          <w:szCs w:val="28"/>
        </w:rPr>
        <w:tab/>
      </w:r>
      <w:r w:rsidRPr="00D20BDB">
        <w:rPr>
          <w:rFonts w:ascii="仿宋_GB2312" w:cs="Times New Roman"/>
          <w:sz w:val="28"/>
          <w:szCs w:val="28"/>
        </w:rPr>
        <w:tab/>
      </w:r>
      <w:r w:rsidRPr="00D20BDB">
        <w:rPr>
          <w:rFonts w:ascii="仿宋_GB2312" w:cs="Times New Roman"/>
          <w:sz w:val="28"/>
          <w:szCs w:val="28"/>
        </w:rPr>
        <w:tab/>
      </w:r>
      <w:r w:rsidRPr="00D20BDB">
        <w:rPr>
          <w:rFonts w:ascii="仿宋_GB2312" w:cs="Times New Roman"/>
          <w:sz w:val="28"/>
          <w:szCs w:val="28"/>
        </w:rPr>
        <w:tab/>
      </w:r>
      <w:r w:rsidRPr="00D20BDB">
        <w:rPr>
          <w:rFonts w:ascii="仿宋_GB2312" w:cs="仿宋_GB2312"/>
          <w:sz w:val="28"/>
          <w:szCs w:val="28"/>
        </w:rPr>
        <w:t xml:space="preserve"> </w:t>
      </w:r>
      <w:r w:rsidRPr="00D20BDB">
        <w:rPr>
          <w:rFonts w:ascii="仿宋_GB2312" w:cs="仿宋_GB2312"/>
          <w:sz w:val="28"/>
          <w:szCs w:val="28"/>
        </w:rPr>
        <w:tab/>
      </w:r>
      <w:r>
        <w:rPr>
          <w:rFonts w:ascii="仿宋_GB2312" w:cs="仿宋_GB2312"/>
          <w:sz w:val="28"/>
          <w:szCs w:val="28"/>
        </w:rPr>
        <w:t xml:space="preserve">                                    </w:t>
      </w:r>
      <w:r w:rsidRPr="00D20BDB">
        <w:rPr>
          <w:rFonts w:ascii="仿宋_GB2312" w:cs="宋体" w:hint="eastAsia"/>
          <w:sz w:val="28"/>
          <w:szCs w:val="28"/>
        </w:rPr>
        <w:t>日期</w:t>
      </w:r>
      <w:r w:rsidRPr="00D20BDB">
        <w:rPr>
          <w:rFonts w:ascii="仿宋_GB2312" w:cs="仿宋_GB2312"/>
          <w:sz w:val="28"/>
          <w:szCs w:val="28"/>
        </w:rPr>
        <w:t>:</w:t>
      </w:r>
    </w:p>
    <w:p w:rsidR="00A61159" w:rsidRDefault="00A61159">
      <w:pPr>
        <w:adjustRightInd w:val="0"/>
        <w:snapToGrid w:val="0"/>
        <w:spacing w:line="288" w:lineRule="auto"/>
        <w:rPr>
          <w:rFonts w:ascii="Kaiti SC Regular" w:hAnsi="Kaiti SC Regular" w:cs="Kaiti SC Regular" w:hint="eastAsia"/>
          <w:b/>
          <w:bCs/>
        </w:rPr>
        <w:sectPr w:rsidR="00A61159" w:rsidSect="00806A39">
          <w:pgSz w:w="16838" w:h="11906" w:orient="landscape"/>
          <w:pgMar w:top="720" w:right="720" w:bottom="720" w:left="567" w:header="851" w:footer="992" w:gutter="0"/>
          <w:cols w:space="720"/>
          <w:docGrid w:type="linesAndChars" w:linePitch="312"/>
        </w:sectPr>
      </w:pPr>
    </w:p>
    <w:p w:rsidR="00A61159" w:rsidRDefault="00A61159">
      <w:pPr>
        <w:adjustRightInd w:val="0"/>
        <w:snapToGrid w:val="0"/>
        <w:spacing w:line="288" w:lineRule="auto"/>
        <w:rPr>
          <w:rFonts w:ascii="Kaiti SC Regular" w:hAnsi="Kaiti SC Regular" w:cs="Kaiti SC Regular" w:hint="eastAsia"/>
          <w:b/>
          <w:bCs/>
        </w:rPr>
      </w:pPr>
    </w:p>
    <w:p w:rsidR="00A61159" w:rsidRDefault="00A61159" w:rsidP="00806A39">
      <w:pPr>
        <w:adjustRightInd w:val="0"/>
        <w:snapToGrid w:val="0"/>
        <w:spacing w:line="288" w:lineRule="auto"/>
        <w:ind w:right="65"/>
        <w:rPr>
          <w:rFonts w:ascii="黑体" w:eastAsia="黑体" w:hAnsi="黑体" w:cs="Times New Roman"/>
          <w:b/>
          <w:bCs/>
          <w:color w:val="800080"/>
          <w:sz w:val="32"/>
          <w:szCs w:val="32"/>
        </w:rPr>
      </w:pPr>
      <w:r>
        <w:rPr>
          <w:rFonts w:ascii="黑体" w:eastAsia="黑体" w:hAnsi="黑体" w:cs="黑体" w:hint="eastAsia"/>
          <w:b/>
          <w:bCs/>
          <w:color w:val="800080"/>
          <w:sz w:val="32"/>
          <w:szCs w:val="32"/>
        </w:rPr>
        <w:t>附件</w:t>
      </w:r>
      <w:r>
        <w:rPr>
          <w:rFonts w:ascii="黑体" w:eastAsia="黑体" w:hAnsi="黑体" w:cs="黑体"/>
          <w:b/>
          <w:bCs/>
          <w:color w:val="800080"/>
          <w:sz w:val="32"/>
          <w:szCs w:val="32"/>
        </w:rPr>
        <w:t>2</w:t>
      </w:r>
      <w:r>
        <w:rPr>
          <w:rFonts w:ascii="黑体" w:eastAsia="黑体" w:hAnsi="黑体" w:cs="黑体" w:hint="eastAsia"/>
          <w:b/>
          <w:bCs/>
          <w:color w:val="800080"/>
          <w:sz w:val="32"/>
          <w:szCs w:val="32"/>
        </w:rPr>
        <w:t>：全国大学生赴日名校奖学金研学项目报名表</w:t>
      </w:r>
    </w:p>
    <w:p w:rsidR="00A61159" w:rsidRDefault="00A61159" w:rsidP="003C76F0">
      <w:pPr>
        <w:adjustRightInd w:val="0"/>
        <w:snapToGrid w:val="0"/>
        <w:spacing w:line="288" w:lineRule="auto"/>
        <w:ind w:right="65"/>
        <w:jc w:val="center"/>
        <w:rPr>
          <w:rFonts w:ascii="黑体" w:eastAsia="黑体" w:hAnsi="黑体" w:cs="Times New Roman"/>
          <w:b/>
          <w:bCs/>
          <w:color w:val="800080"/>
          <w:sz w:val="32"/>
          <w:szCs w:val="32"/>
        </w:rPr>
      </w:pPr>
      <w:r>
        <w:rPr>
          <w:rFonts w:ascii="黑体" w:eastAsia="黑体" w:hAnsi="黑体" w:cs="黑体" w:hint="eastAsia"/>
          <w:b/>
          <w:bCs/>
          <w:color w:val="800080"/>
          <w:sz w:val="32"/>
          <w:szCs w:val="32"/>
        </w:rPr>
        <w:t>（</w:t>
      </w:r>
      <w:r>
        <w:rPr>
          <w:rFonts w:ascii="黑体" w:eastAsia="黑体" w:hAnsi="黑体" w:cs="黑体"/>
          <w:b/>
          <w:bCs/>
          <w:color w:val="800080"/>
          <w:sz w:val="32"/>
          <w:szCs w:val="32"/>
        </w:rPr>
        <w:t>Global Studies</w:t>
      </w:r>
      <w:r>
        <w:rPr>
          <w:rFonts w:ascii="黑体" w:eastAsia="黑体" w:hAnsi="黑体" w:cs="黑体" w:hint="eastAsia"/>
          <w:b/>
          <w:bCs/>
          <w:color w:val="800080"/>
          <w:sz w:val="32"/>
          <w:szCs w:val="32"/>
        </w:rPr>
        <w:t>课程）</w:t>
      </w:r>
    </w:p>
    <w:p w:rsidR="00A61159" w:rsidRDefault="00A61159" w:rsidP="003C76F0">
      <w:pPr>
        <w:adjustRightInd w:val="0"/>
        <w:snapToGrid w:val="0"/>
        <w:spacing w:line="288" w:lineRule="auto"/>
        <w:ind w:right="65"/>
        <w:jc w:val="left"/>
        <w:rPr>
          <w:rFonts w:ascii="黑体" w:eastAsia="黑体" w:hAnsi="Songti SC Regular" w:cs="Times New Roman" w:hint="eastAsia"/>
          <w:sz w:val="18"/>
          <w:szCs w:val="18"/>
        </w:rPr>
      </w:pPr>
    </w:p>
    <w:tbl>
      <w:tblPr>
        <w:tblW w:w="10285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Look w:val="00A0"/>
      </w:tblPr>
      <w:tblGrid>
        <w:gridCol w:w="1223"/>
        <w:gridCol w:w="893"/>
        <w:gridCol w:w="546"/>
        <w:gridCol w:w="720"/>
        <w:gridCol w:w="1620"/>
        <w:gridCol w:w="1078"/>
        <w:gridCol w:w="1190"/>
        <w:gridCol w:w="612"/>
        <w:gridCol w:w="720"/>
        <w:gridCol w:w="392"/>
        <w:gridCol w:w="1291"/>
      </w:tblGrid>
      <w:tr w:rsidR="00A61159">
        <w:trPr>
          <w:trHeight w:val="647"/>
          <w:jc w:val="center"/>
        </w:trPr>
        <w:tc>
          <w:tcPr>
            <w:tcW w:w="10285" w:type="dxa"/>
            <w:gridSpan w:val="11"/>
            <w:tcBorders>
              <w:top w:val="single" w:sz="12" w:space="0" w:color="auto"/>
              <w:bottom w:val="single" w:sz="12" w:space="0" w:color="auto"/>
            </w:tcBorders>
            <w:shd w:val="clear" w:color="auto" w:fill="F3F3F3"/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个</w:t>
            </w: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人</w:t>
            </w: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信</w:t>
            </w: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息</w:t>
            </w:r>
          </w:p>
        </w:tc>
      </w:tr>
      <w:tr w:rsidR="00A61159">
        <w:trPr>
          <w:trHeight w:val="447"/>
          <w:jc w:val="center"/>
        </w:trPr>
        <w:tc>
          <w:tcPr>
            <w:tcW w:w="1223" w:type="dxa"/>
            <w:tcBorders>
              <w:top w:val="single" w:sz="12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FF0000"/>
                <w:sz w:val="18"/>
                <w:szCs w:val="18"/>
              </w:rPr>
              <w:t>*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姓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 xml:space="preserve">    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名</w:t>
            </w:r>
          </w:p>
        </w:tc>
        <w:tc>
          <w:tcPr>
            <w:tcW w:w="1439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FF0000"/>
                <w:sz w:val="18"/>
                <w:szCs w:val="18"/>
              </w:rPr>
              <w:t>*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性别</w:t>
            </w:r>
          </w:p>
        </w:tc>
        <w:tc>
          <w:tcPr>
            <w:tcW w:w="1620" w:type="dxa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2268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FF0000"/>
                <w:sz w:val="18"/>
                <w:szCs w:val="18"/>
              </w:rPr>
              <w:t>*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汉语拼音（大写）</w:t>
            </w:r>
          </w:p>
        </w:tc>
        <w:tc>
          <w:tcPr>
            <w:tcW w:w="3015" w:type="dxa"/>
            <w:gridSpan w:val="4"/>
            <w:tcBorders>
              <w:top w:val="single" w:sz="12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color w:val="999999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999999"/>
                <w:sz w:val="18"/>
                <w:szCs w:val="18"/>
              </w:rPr>
              <w:t>&lt;</w:t>
            </w:r>
            <w:r>
              <w:rPr>
                <w:rFonts w:ascii="微软雅黑" w:eastAsia="微软雅黑" w:hAnsi="微软雅黑" w:cs="微软雅黑" w:hint="eastAsia"/>
                <w:color w:val="999999"/>
                <w:sz w:val="18"/>
                <w:szCs w:val="18"/>
              </w:rPr>
              <w:t>请确保所填拼音与护照信息一致</w:t>
            </w:r>
            <w:r>
              <w:rPr>
                <w:rFonts w:ascii="微软雅黑" w:eastAsia="微软雅黑" w:hAnsi="微软雅黑" w:cs="微软雅黑"/>
                <w:color w:val="999999"/>
                <w:sz w:val="18"/>
                <w:szCs w:val="18"/>
              </w:rPr>
              <w:t>&gt;</w:t>
            </w:r>
          </w:p>
        </w:tc>
      </w:tr>
      <w:tr w:rsidR="00A61159">
        <w:trPr>
          <w:trHeight w:val="421"/>
          <w:jc w:val="center"/>
        </w:trPr>
        <w:tc>
          <w:tcPr>
            <w:tcW w:w="1223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FF0000"/>
                <w:sz w:val="18"/>
                <w:szCs w:val="18"/>
              </w:rPr>
              <w:t>*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出生日期</w:t>
            </w:r>
          </w:p>
        </w:tc>
        <w:tc>
          <w:tcPr>
            <w:tcW w:w="3779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color w:val="999999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999999"/>
                <w:sz w:val="18"/>
                <w:szCs w:val="18"/>
              </w:rPr>
              <w:t>&lt;</w:t>
            </w:r>
            <w:r>
              <w:rPr>
                <w:rFonts w:ascii="微软雅黑" w:eastAsia="微软雅黑" w:hAnsi="微软雅黑" w:cs="微软雅黑" w:hint="eastAsia"/>
                <w:color w:val="999999"/>
                <w:sz w:val="18"/>
                <w:szCs w:val="18"/>
              </w:rPr>
              <w:t>请确保所填生日与护照信息一致</w:t>
            </w:r>
            <w:r>
              <w:rPr>
                <w:rFonts w:ascii="微软雅黑" w:eastAsia="微软雅黑" w:hAnsi="微软雅黑" w:cs="微软雅黑"/>
                <w:color w:val="999999"/>
                <w:sz w:val="18"/>
                <w:szCs w:val="18"/>
              </w:rPr>
              <w:t>&gt;</w:t>
            </w:r>
          </w:p>
        </w:tc>
        <w:tc>
          <w:tcPr>
            <w:tcW w:w="107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民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 xml:space="preserve">  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族</w:t>
            </w:r>
          </w:p>
        </w:tc>
        <w:tc>
          <w:tcPr>
            <w:tcW w:w="119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133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FF0000"/>
                <w:sz w:val="18"/>
                <w:szCs w:val="18"/>
              </w:rPr>
              <w:t>*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户口所在地</w:t>
            </w:r>
          </w:p>
        </w:tc>
        <w:tc>
          <w:tcPr>
            <w:tcW w:w="1683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</w:tr>
      <w:tr w:rsidR="00A61159">
        <w:trPr>
          <w:trHeight w:val="20"/>
          <w:jc w:val="center"/>
        </w:trPr>
        <w:tc>
          <w:tcPr>
            <w:tcW w:w="1223" w:type="dxa"/>
            <w:tcBorders>
              <w:top w:val="single" w:sz="8" w:space="0" w:color="auto"/>
              <w:bottom w:val="single" w:sz="8" w:space="0" w:color="auto"/>
              <w:right w:val="single" w:sz="2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FF0000"/>
                <w:sz w:val="18"/>
                <w:szCs w:val="18"/>
              </w:rPr>
              <w:t>*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身份证号</w:t>
            </w:r>
          </w:p>
        </w:tc>
        <w:tc>
          <w:tcPr>
            <w:tcW w:w="2159" w:type="dxa"/>
            <w:gridSpan w:val="3"/>
            <w:tcBorders>
              <w:top w:val="single" w:sz="8" w:space="0" w:color="auto"/>
              <w:left w:val="single" w:sz="2" w:space="0" w:color="auto"/>
              <w:bottom w:val="single" w:sz="8" w:space="0" w:color="auto"/>
              <w:right w:val="single" w:sz="2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1620" w:type="dxa"/>
            <w:tcBorders>
              <w:top w:val="single" w:sz="8" w:space="0" w:color="auto"/>
              <w:left w:val="single" w:sz="2" w:space="0" w:color="auto"/>
              <w:bottom w:val="single" w:sz="8" w:space="0" w:color="auto"/>
              <w:right w:val="single" w:sz="2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FF0000"/>
                <w:sz w:val="18"/>
                <w:szCs w:val="18"/>
              </w:rPr>
              <w:t>*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出生地</w:t>
            </w:r>
          </w:p>
        </w:tc>
        <w:tc>
          <w:tcPr>
            <w:tcW w:w="2880" w:type="dxa"/>
            <w:gridSpan w:val="3"/>
            <w:tcBorders>
              <w:top w:val="single" w:sz="8" w:space="0" w:color="auto"/>
              <w:left w:val="single" w:sz="2" w:space="0" w:color="auto"/>
              <w:bottom w:val="single" w:sz="8" w:space="0" w:color="auto"/>
              <w:right w:val="single" w:sz="2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999999"/>
                <w:sz w:val="18"/>
                <w:szCs w:val="18"/>
              </w:rPr>
              <w:t>&lt;</w:t>
            </w:r>
            <w:r>
              <w:rPr>
                <w:rFonts w:ascii="微软雅黑" w:eastAsia="微软雅黑" w:hAnsi="微软雅黑" w:cs="微软雅黑" w:hint="eastAsia"/>
                <w:color w:val="999999"/>
                <w:sz w:val="18"/>
                <w:szCs w:val="18"/>
              </w:rPr>
              <w:t>请确保所填信息与护照一致</w:t>
            </w:r>
            <w:r>
              <w:rPr>
                <w:rFonts w:ascii="微软雅黑" w:eastAsia="微软雅黑" w:hAnsi="微软雅黑" w:cs="微软雅黑"/>
                <w:color w:val="999999"/>
                <w:sz w:val="18"/>
                <w:szCs w:val="18"/>
              </w:rPr>
              <w:t>&gt;</w:t>
            </w:r>
          </w:p>
        </w:tc>
        <w:tc>
          <w:tcPr>
            <w:tcW w:w="1112" w:type="dxa"/>
            <w:gridSpan w:val="2"/>
            <w:tcBorders>
              <w:top w:val="single" w:sz="8" w:space="0" w:color="auto"/>
              <w:left w:val="single" w:sz="2" w:space="0" w:color="auto"/>
              <w:bottom w:val="single" w:sz="8" w:space="0" w:color="auto"/>
              <w:right w:val="single" w:sz="2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FF0000"/>
                <w:sz w:val="18"/>
                <w:szCs w:val="18"/>
              </w:rPr>
              <w:t>*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GPA</w:t>
            </w:r>
          </w:p>
        </w:tc>
        <w:tc>
          <w:tcPr>
            <w:tcW w:w="1291" w:type="dxa"/>
            <w:tcBorders>
              <w:top w:val="single" w:sz="8" w:space="0" w:color="auto"/>
              <w:left w:val="single" w:sz="2" w:space="0" w:color="auto"/>
              <w:bottom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</w:tr>
      <w:tr w:rsidR="00A61159">
        <w:trPr>
          <w:trHeight w:val="774"/>
          <w:jc w:val="center"/>
        </w:trPr>
        <w:tc>
          <w:tcPr>
            <w:tcW w:w="10285" w:type="dxa"/>
            <w:gridSpan w:val="11"/>
            <w:tcBorders>
              <w:top w:val="single" w:sz="12" w:space="0" w:color="auto"/>
              <w:bottom w:val="single" w:sz="12" w:space="0" w:color="auto"/>
            </w:tcBorders>
            <w:shd w:val="clear" w:color="auto" w:fill="F3F3F3"/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联</w:t>
            </w: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系</w:t>
            </w: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方</w:t>
            </w: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式</w:t>
            </w:r>
          </w:p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b/>
                <w:bCs/>
                <w:color w:val="999999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b/>
                <w:bCs/>
                <w:color w:val="999999"/>
                <w:sz w:val="18"/>
                <w:szCs w:val="18"/>
              </w:rPr>
              <w:t>&lt;</w:t>
            </w:r>
            <w:r>
              <w:rPr>
                <w:rFonts w:ascii="微软雅黑" w:eastAsia="微软雅黑" w:hAnsi="微软雅黑" w:cs="微软雅黑" w:hint="eastAsia"/>
                <w:b/>
                <w:bCs/>
                <w:color w:val="999999"/>
                <w:sz w:val="18"/>
                <w:szCs w:val="18"/>
              </w:rPr>
              <w:t>请尽量详尽地填写</w:t>
            </w:r>
            <w:r>
              <w:rPr>
                <w:rFonts w:ascii="微软雅黑" w:eastAsia="微软雅黑" w:hAnsi="微软雅黑" w:cs="微软雅黑"/>
                <w:b/>
                <w:bCs/>
                <w:color w:val="999999"/>
                <w:sz w:val="18"/>
                <w:szCs w:val="18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b/>
                <w:bCs/>
                <w:color w:val="999999"/>
                <w:sz w:val="18"/>
                <w:szCs w:val="18"/>
              </w:rPr>
              <w:t>以便于我们与你取得联系！</w:t>
            </w:r>
            <w:r>
              <w:rPr>
                <w:rFonts w:ascii="微软雅黑" w:eastAsia="微软雅黑" w:hAnsi="微软雅黑" w:cs="微软雅黑"/>
                <w:b/>
                <w:bCs/>
                <w:color w:val="999999"/>
                <w:sz w:val="18"/>
                <w:szCs w:val="18"/>
              </w:rPr>
              <w:t>&gt;</w:t>
            </w:r>
          </w:p>
        </w:tc>
      </w:tr>
      <w:tr w:rsidR="00A61159">
        <w:trPr>
          <w:trHeight w:val="461"/>
          <w:jc w:val="center"/>
        </w:trPr>
        <w:tc>
          <w:tcPr>
            <w:tcW w:w="1223" w:type="dxa"/>
            <w:tcBorders>
              <w:top w:val="single" w:sz="12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FF0000"/>
                <w:sz w:val="18"/>
                <w:szCs w:val="18"/>
              </w:rPr>
              <w:t>*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通讯地址</w:t>
            </w:r>
          </w:p>
        </w:tc>
        <w:tc>
          <w:tcPr>
            <w:tcW w:w="6047" w:type="dxa"/>
            <w:gridSpan w:val="6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999999"/>
                <w:sz w:val="18"/>
                <w:szCs w:val="18"/>
              </w:rPr>
              <w:t>&lt;</w:t>
            </w:r>
            <w:r>
              <w:rPr>
                <w:rFonts w:ascii="微软雅黑" w:eastAsia="微软雅黑" w:hAnsi="微软雅黑" w:cs="微软雅黑" w:hint="eastAsia"/>
                <w:color w:val="999999"/>
                <w:sz w:val="18"/>
                <w:szCs w:val="18"/>
              </w:rPr>
              <w:t>请填写能够接收快递的地址</w:t>
            </w:r>
            <w:r>
              <w:rPr>
                <w:rFonts w:ascii="微软雅黑" w:eastAsia="微软雅黑" w:hAnsi="微软雅黑" w:cs="微软雅黑"/>
                <w:color w:val="999999"/>
                <w:sz w:val="18"/>
                <w:szCs w:val="18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color w:val="999999"/>
                <w:sz w:val="18"/>
                <w:szCs w:val="18"/>
              </w:rPr>
              <w:t>以便于在签证办理阶段邮寄材料</w:t>
            </w:r>
            <w:r>
              <w:rPr>
                <w:rFonts w:ascii="微软雅黑" w:eastAsia="微软雅黑" w:hAnsi="微软雅黑" w:cs="微软雅黑"/>
                <w:color w:val="999999"/>
                <w:sz w:val="18"/>
                <w:szCs w:val="18"/>
              </w:rPr>
              <w:t>&gt;</w:t>
            </w:r>
          </w:p>
        </w:tc>
        <w:tc>
          <w:tcPr>
            <w:tcW w:w="1332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邮政编码</w:t>
            </w:r>
          </w:p>
        </w:tc>
        <w:tc>
          <w:tcPr>
            <w:tcW w:w="1683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</w:tr>
      <w:tr w:rsidR="00A61159">
        <w:trPr>
          <w:trHeight w:val="407"/>
          <w:jc w:val="center"/>
        </w:trPr>
        <w:tc>
          <w:tcPr>
            <w:tcW w:w="1223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FF0000"/>
                <w:sz w:val="18"/>
                <w:szCs w:val="18"/>
              </w:rPr>
              <w:t>*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手机号码</w:t>
            </w:r>
          </w:p>
        </w:tc>
        <w:tc>
          <w:tcPr>
            <w:tcW w:w="2159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FF0000"/>
                <w:sz w:val="18"/>
                <w:szCs w:val="18"/>
              </w:rPr>
              <w:t>*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家庭电话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133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宿舍电话</w:t>
            </w:r>
          </w:p>
        </w:tc>
        <w:tc>
          <w:tcPr>
            <w:tcW w:w="1683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</w:tr>
      <w:tr w:rsidR="00A61159">
        <w:trPr>
          <w:trHeight w:val="20"/>
          <w:jc w:val="center"/>
        </w:trPr>
        <w:tc>
          <w:tcPr>
            <w:tcW w:w="2116" w:type="dxa"/>
            <w:gridSpan w:val="2"/>
            <w:tcBorders>
              <w:top w:val="single" w:sz="8" w:space="0" w:color="auto"/>
              <w:bottom w:val="single" w:sz="12" w:space="0" w:color="auto"/>
              <w:right w:val="single" w:sz="2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FF0000"/>
                <w:sz w:val="18"/>
                <w:szCs w:val="18"/>
              </w:rPr>
              <w:t>*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E-mail</w:t>
            </w:r>
          </w:p>
        </w:tc>
        <w:tc>
          <w:tcPr>
            <w:tcW w:w="5154" w:type="dxa"/>
            <w:gridSpan w:val="5"/>
            <w:tcBorders>
              <w:top w:val="single" w:sz="8" w:space="0" w:color="auto"/>
              <w:left w:val="single" w:sz="2" w:space="0" w:color="auto"/>
              <w:bottom w:val="single" w:sz="12" w:space="0" w:color="auto"/>
              <w:right w:val="single" w:sz="2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tcW w:w="1332" w:type="dxa"/>
            <w:gridSpan w:val="2"/>
            <w:tcBorders>
              <w:top w:val="single" w:sz="8" w:space="0" w:color="auto"/>
              <w:left w:val="single" w:sz="2" w:space="0" w:color="auto"/>
              <w:bottom w:val="single" w:sz="12" w:space="0" w:color="auto"/>
              <w:right w:val="single" w:sz="2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sz w:val="18"/>
                <w:szCs w:val="18"/>
              </w:rPr>
              <w:t>QQ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号码</w:t>
            </w:r>
          </w:p>
        </w:tc>
        <w:tc>
          <w:tcPr>
            <w:tcW w:w="1683" w:type="dxa"/>
            <w:gridSpan w:val="2"/>
            <w:tcBorders>
              <w:top w:val="single" w:sz="8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</w:tr>
      <w:tr w:rsidR="00A61159">
        <w:trPr>
          <w:trHeight w:val="776"/>
          <w:jc w:val="center"/>
        </w:trPr>
        <w:tc>
          <w:tcPr>
            <w:tcW w:w="10285" w:type="dxa"/>
            <w:gridSpan w:val="11"/>
            <w:tcBorders>
              <w:top w:val="single" w:sz="12" w:space="0" w:color="auto"/>
              <w:bottom w:val="single" w:sz="12" w:space="0" w:color="auto"/>
            </w:tcBorders>
            <w:shd w:val="clear" w:color="auto" w:fill="F3F3F3"/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学</w:t>
            </w: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习</w:t>
            </w: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情</w:t>
            </w: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况</w:t>
            </w:r>
          </w:p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b/>
                <w:bCs/>
                <w:color w:val="999999"/>
                <w:sz w:val="18"/>
                <w:szCs w:val="18"/>
              </w:rPr>
              <w:t>&lt;</w:t>
            </w:r>
            <w:r>
              <w:rPr>
                <w:rFonts w:ascii="微软雅黑" w:eastAsia="微软雅黑" w:hAnsi="微软雅黑" w:cs="微软雅黑" w:hint="eastAsia"/>
                <w:b/>
                <w:bCs/>
                <w:color w:val="999999"/>
                <w:sz w:val="18"/>
                <w:szCs w:val="18"/>
              </w:rPr>
              <w:t>请尽量详尽地填写</w:t>
            </w:r>
            <w:r>
              <w:rPr>
                <w:rFonts w:ascii="微软雅黑" w:eastAsia="微软雅黑" w:hAnsi="微软雅黑" w:cs="微软雅黑"/>
                <w:b/>
                <w:bCs/>
                <w:color w:val="999999"/>
                <w:sz w:val="18"/>
                <w:szCs w:val="18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b/>
                <w:bCs/>
                <w:color w:val="999999"/>
                <w:sz w:val="18"/>
                <w:szCs w:val="18"/>
              </w:rPr>
              <w:t>有助于通过全国范围内的选拔</w:t>
            </w:r>
            <w:r>
              <w:rPr>
                <w:rFonts w:ascii="微软雅黑" w:eastAsia="微软雅黑" w:hAnsi="微软雅黑" w:cs="微软雅黑"/>
                <w:b/>
                <w:bCs/>
                <w:color w:val="999999"/>
                <w:sz w:val="18"/>
                <w:szCs w:val="18"/>
              </w:rPr>
              <w:t>&gt;</w:t>
            </w:r>
          </w:p>
        </w:tc>
      </w:tr>
      <w:tr w:rsidR="00A61159">
        <w:trPr>
          <w:trHeight w:val="20"/>
          <w:jc w:val="center"/>
        </w:trPr>
        <w:tc>
          <w:tcPr>
            <w:tcW w:w="1223" w:type="dxa"/>
            <w:tcBorders>
              <w:top w:val="single" w:sz="12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FF0000"/>
                <w:sz w:val="18"/>
                <w:szCs w:val="18"/>
              </w:rPr>
              <w:t>*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就读学校</w:t>
            </w:r>
          </w:p>
        </w:tc>
        <w:tc>
          <w:tcPr>
            <w:tcW w:w="3779" w:type="dxa"/>
            <w:gridSpan w:val="4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2268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FF0000"/>
                <w:sz w:val="18"/>
                <w:szCs w:val="18"/>
              </w:rPr>
              <w:t>*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所在院系</w:t>
            </w:r>
          </w:p>
        </w:tc>
        <w:tc>
          <w:tcPr>
            <w:tcW w:w="3015" w:type="dxa"/>
            <w:gridSpan w:val="4"/>
            <w:tcBorders>
              <w:top w:val="single" w:sz="12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</w:tr>
      <w:tr w:rsidR="00A61159">
        <w:trPr>
          <w:trHeight w:val="20"/>
          <w:jc w:val="center"/>
        </w:trPr>
        <w:tc>
          <w:tcPr>
            <w:tcW w:w="1223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FF0000"/>
                <w:sz w:val="18"/>
                <w:szCs w:val="18"/>
              </w:rPr>
              <w:t>*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专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 xml:space="preserve">    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业</w:t>
            </w:r>
          </w:p>
        </w:tc>
        <w:tc>
          <w:tcPr>
            <w:tcW w:w="3779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A61159">
            <w:pPr>
              <w:adjustRightInd w:val="0"/>
              <w:snapToGrid w:val="0"/>
              <w:spacing w:line="288" w:lineRule="auto"/>
              <w:ind w:firstLineChars="950" w:firstLine="31680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（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）年级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FF0000"/>
                <w:sz w:val="18"/>
                <w:szCs w:val="18"/>
              </w:rPr>
              <w:t>*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学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 xml:space="preserve">    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历</w:t>
            </w:r>
          </w:p>
        </w:tc>
        <w:tc>
          <w:tcPr>
            <w:tcW w:w="3015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999999"/>
                <w:sz w:val="18"/>
                <w:szCs w:val="18"/>
              </w:rPr>
              <w:t>&lt;</w:t>
            </w:r>
            <w:r>
              <w:rPr>
                <w:rFonts w:ascii="微软雅黑" w:eastAsia="微软雅黑" w:hAnsi="微软雅黑" w:cs="微软雅黑" w:hint="eastAsia"/>
                <w:color w:val="999999"/>
                <w:sz w:val="18"/>
                <w:szCs w:val="18"/>
              </w:rPr>
              <w:t>填写提示：专</w:t>
            </w:r>
            <w:r>
              <w:rPr>
                <w:rFonts w:ascii="微软雅黑" w:eastAsia="微软雅黑" w:hAnsi="微软雅黑" w:cs="微软雅黑"/>
                <w:color w:val="999999"/>
                <w:sz w:val="18"/>
                <w:szCs w:val="18"/>
              </w:rPr>
              <w:t>/</w:t>
            </w:r>
            <w:r>
              <w:rPr>
                <w:rFonts w:ascii="微软雅黑" w:eastAsia="微软雅黑" w:hAnsi="微软雅黑" w:cs="微软雅黑" w:hint="eastAsia"/>
                <w:color w:val="999999"/>
                <w:sz w:val="18"/>
                <w:szCs w:val="18"/>
              </w:rPr>
              <w:t>本</w:t>
            </w:r>
            <w:r>
              <w:rPr>
                <w:rFonts w:ascii="微软雅黑" w:eastAsia="微软雅黑" w:hAnsi="微软雅黑" w:cs="微软雅黑"/>
                <w:color w:val="999999"/>
                <w:sz w:val="18"/>
                <w:szCs w:val="18"/>
              </w:rPr>
              <w:t>/</w:t>
            </w:r>
            <w:r>
              <w:rPr>
                <w:rFonts w:ascii="微软雅黑" w:eastAsia="微软雅黑" w:hAnsi="微软雅黑" w:cs="微软雅黑" w:hint="eastAsia"/>
                <w:color w:val="999999"/>
                <w:sz w:val="18"/>
                <w:szCs w:val="18"/>
              </w:rPr>
              <w:t>硕</w:t>
            </w:r>
            <w:r>
              <w:rPr>
                <w:rFonts w:ascii="微软雅黑" w:eastAsia="微软雅黑" w:hAnsi="微软雅黑" w:cs="微软雅黑"/>
                <w:color w:val="999999"/>
                <w:sz w:val="18"/>
                <w:szCs w:val="18"/>
              </w:rPr>
              <w:t>/</w:t>
            </w:r>
            <w:r>
              <w:rPr>
                <w:rFonts w:ascii="微软雅黑" w:eastAsia="微软雅黑" w:hAnsi="微软雅黑" w:cs="微软雅黑" w:hint="eastAsia"/>
                <w:color w:val="999999"/>
                <w:sz w:val="18"/>
                <w:szCs w:val="18"/>
              </w:rPr>
              <w:t>博</w:t>
            </w:r>
            <w:r>
              <w:rPr>
                <w:rFonts w:ascii="微软雅黑" w:eastAsia="微软雅黑" w:hAnsi="微软雅黑" w:cs="微软雅黑"/>
                <w:color w:val="999999"/>
                <w:sz w:val="18"/>
                <w:szCs w:val="18"/>
              </w:rPr>
              <w:t>&gt;</w:t>
            </w:r>
          </w:p>
        </w:tc>
      </w:tr>
      <w:tr w:rsidR="00A61159">
        <w:trPr>
          <w:trHeight w:val="20"/>
          <w:jc w:val="center"/>
        </w:trPr>
        <w:tc>
          <w:tcPr>
            <w:tcW w:w="1223" w:type="dxa"/>
            <w:tcBorders>
              <w:top w:val="single" w:sz="8" w:space="0" w:color="auto"/>
              <w:bottom w:val="single" w:sz="2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担任职务</w:t>
            </w:r>
          </w:p>
        </w:tc>
        <w:tc>
          <w:tcPr>
            <w:tcW w:w="3779" w:type="dxa"/>
            <w:gridSpan w:val="4"/>
            <w:tcBorders>
              <w:top w:val="single" w:sz="8" w:space="0" w:color="auto"/>
              <w:left w:val="single" w:sz="8" w:space="0" w:color="auto"/>
              <w:bottom w:val="single" w:sz="2" w:space="0" w:color="auto"/>
              <w:right w:val="single" w:sz="4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FF0000"/>
                <w:sz w:val="18"/>
                <w:szCs w:val="18"/>
              </w:rPr>
              <w:t>*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英语水平</w:t>
            </w:r>
          </w:p>
        </w:tc>
        <w:tc>
          <w:tcPr>
            <w:tcW w:w="3015" w:type="dxa"/>
            <w:gridSpan w:val="4"/>
            <w:tcBorders>
              <w:top w:val="single" w:sz="8" w:space="0" w:color="auto"/>
              <w:left w:val="single" w:sz="4" w:space="0" w:color="auto"/>
              <w:bottom w:val="single" w:sz="2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</w:tr>
      <w:tr w:rsidR="00A61159">
        <w:trPr>
          <w:trHeight w:val="574"/>
          <w:jc w:val="center"/>
        </w:trPr>
        <w:tc>
          <w:tcPr>
            <w:tcW w:w="1223" w:type="dxa"/>
            <w:tcBorders>
              <w:top w:val="single" w:sz="2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奖惩情况</w:t>
            </w:r>
          </w:p>
        </w:tc>
        <w:tc>
          <w:tcPr>
            <w:tcW w:w="9062" w:type="dxa"/>
            <w:gridSpan w:val="10"/>
            <w:tcBorders>
              <w:top w:val="single" w:sz="2" w:space="0" w:color="auto"/>
              <w:left w:val="single" w:sz="8" w:space="0" w:color="auto"/>
              <w:bottom w:val="single" w:sz="12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</w:tr>
      <w:tr w:rsidR="00A61159">
        <w:trPr>
          <w:trHeight w:val="885"/>
          <w:jc w:val="center"/>
        </w:trPr>
        <w:tc>
          <w:tcPr>
            <w:tcW w:w="10285" w:type="dxa"/>
            <w:gridSpan w:val="11"/>
            <w:tcBorders>
              <w:top w:val="single" w:sz="12" w:space="0" w:color="auto"/>
              <w:bottom w:val="single" w:sz="12" w:space="0" w:color="auto"/>
            </w:tcBorders>
            <w:shd w:val="clear" w:color="auto" w:fill="F3F3F3"/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出</w:t>
            </w: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入</w:t>
            </w: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境</w:t>
            </w: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情</w:t>
            </w: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况</w:t>
            </w:r>
          </w:p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b/>
                <w:bCs/>
                <w:color w:val="999999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b/>
                <w:bCs/>
                <w:color w:val="999999"/>
                <w:sz w:val="18"/>
                <w:szCs w:val="18"/>
              </w:rPr>
              <w:t>&lt;</w:t>
            </w:r>
            <w:r>
              <w:rPr>
                <w:rFonts w:ascii="微软雅黑" w:eastAsia="微软雅黑" w:hAnsi="微软雅黑" w:cs="微软雅黑" w:hint="eastAsia"/>
                <w:b/>
                <w:bCs/>
                <w:color w:val="999999"/>
                <w:sz w:val="18"/>
                <w:szCs w:val="18"/>
              </w:rPr>
              <w:t>无护照者</w:t>
            </w:r>
            <w:r>
              <w:rPr>
                <w:rFonts w:ascii="微软雅黑" w:eastAsia="微软雅黑" w:hAnsi="微软雅黑" w:cs="微软雅黑"/>
                <w:b/>
                <w:bCs/>
                <w:color w:val="999999"/>
                <w:sz w:val="18"/>
                <w:szCs w:val="18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b/>
                <w:bCs/>
                <w:color w:val="999999"/>
                <w:sz w:val="18"/>
                <w:szCs w:val="18"/>
              </w:rPr>
              <w:t>请配合于报名后尽快办理；护照有效期不满半年者，请配合尽快办理延期手续！</w:t>
            </w:r>
            <w:r>
              <w:rPr>
                <w:rFonts w:ascii="微软雅黑" w:eastAsia="微软雅黑" w:hAnsi="微软雅黑" w:cs="微软雅黑"/>
                <w:b/>
                <w:bCs/>
                <w:color w:val="999999"/>
                <w:sz w:val="18"/>
                <w:szCs w:val="18"/>
              </w:rPr>
              <w:t>&gt;</w:t>
            </w:r>
          </w:p>
        </w:tc>
      </w:tr>
      <w:tr w:rsidR="00A61159">
        <w:trPr>
          <w:trHeight w:val="525"/>
          <w:jc w:val="center"/>
        </w:trPr>
        <w:tc>
          <w:tcPr>
            <w:tcW w:w="2116" w:type="dxa"/>
            <w:gridSpan w:val="2"/>
            <w:tcBorders>
              <w:top w:val="single" w:sz="12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是否持有护照</w:t>
            </w:r>
          </w:p>
        </w:tc>
        <w:tc>
          <w:tcPr>
            <w:tcW w:w="1266" w:type="dxa"/>
            <w:gridSpan w:val="2"/>
            <w:tcBorders>
              <w:top w:val="single" w:sz="12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1620" w:type="dxa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FF0000"/>
                <w:sz w:val="18"/>
                <w:szCs w:val="18"/>
              </w:rPr>
              <w:t>*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护照号码</w:t>
            </w:r>
          </w:p>
        </w:tc>
        <w:tc>
          <w:tcPr>
            <w:tcW w:w="2268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1332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FF0000"/>
                <w:sz w:val="18"/>
                <w:szCs w:val="18"/>
              </w:rPr>
              <w:t>*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护照有效期</w:t>
            </w:r>
          </w:p>
        </w:tc>
        <w:tc>
          <w:tcPr>
            <w:tcW w:w="1683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微软雅黑"/>
                <w:color w:val="999999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999999"/>
                <w:sz w:val="18"/>
                <w:szCs w:val="18"/>
              </w:rPr>
              <w:t>&lt;</w:t>
            </w:r>
            <w:r>
              <w:rPr>
                <w:rFonts w:ascii="微软雅黑" w:eastAsia="微软雅黑" w:hAnsi="微软雅黑" w:cs="微软雅黑" w:hint="eastAsia"/>
                <w:color w:val="999999"/>
                <w:sz w:val="18"/>
                <w:szCs w:val="18"/>
              </w:rPr>
              <w:t>精确至年月日</w:t>
            </w:r>
            <w:r>
              <w:rPr>
                <w:rFonts w:ascii="微软雅黑" w:eastAsia="微软雅黑" w:hAnsi="微软雅黑" w:cs="微软雅黑"/>
                <w:color w:val="999999"/>
                <w:sz w:val="18"/>
                <w:szCs w:val="18"/>
              </w:rPr>
              <w:t>&gt;</w:t>
            </w:r>
          </w:p>
        </w:tc>
      </w:tr>
      <w:tr w:rsidR="00A61159">
        <w:trPr>
          <w:trHeight w:val="543"/>
          <w:jc w:val="center"/>
        </w:trPr>
        <w:tc>
          <w:tcPr>
            <w:tcW w:w="2116" w:type="dxa"/>
            <w:gridSpan w:val="2"/>
            <w:tcBorders>
              <w:top w:val="single" w:sz="8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FF0000"/>
                <w:sz w:val="18"/>
                <w:szCs w:val="18"/>
              </w:rPr>
              <w:t>*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出入境记录</w:t>
            </w:r>
          </w:p>
        </w:tc>
        <w:tc>
          <w:tcPr>
            <w:tcW w:w="1266" w:type="dxa"/>
            <w:gridSpan w:val="2"/>
            <w:tcBorders>
              <w:top w:val="single" w:sz="8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FF0000"/>
                <w:sz w:val="18"/>
                <w:szCs w:val="18"/>
              </w:rPr>
              <w:t>*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拒签史及理由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1332" w:type="dxa"/>
            <w:gridSpan w:val="2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color w:val="FF0000"/>
                <w:sz w:val="18"/>
                <w:szCs w:val="18"/>
              </w:rPr>
              <w:t>*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护照签发地</w:t>
            </w:r>
          </w:p>
        </w:tc>
        <w:tc>
          <w:tcPr>
            <w:tcW w:w="1683" w:type="dxa"/>
            <w:gridSpan w:val="2"/>
            <w:tcBorders>
              <w:top w:val="single" w:sz="8" w:space="0" w:color="auto"/>
              <w:left w:val="single" w:sz="8" w:space="0" w:color="auto"/>
              <w:bottom w:val="single" w:sz="12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</w:tr>
      <w:tr w:rsidR="00A61159">
        <w:trPr>
          <w:trHeight w:val="875"/>
          <w:jc w:val="center"/>
        </w:trPr>
        <w:tc>
          <w:tcPr>
            <w:tcW w:w="6080" w:type="dxa"/>
            <w:gridSpan w:val="6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b/>
                <w:bCs/>
                <w:color w:val="FF0000"/>
                <w:sz w:val="18"/>
                <w:szCs w:val="18"/>
              </w:rPr>
              <w:t>*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项目为必填内容，请务必确保所有信息真实有效</w:t>
            </w:r>
          </w:p>
        </w:tc>
        <w:tc>
          <w:tcPr>
            <w:tcW w:w="252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本人签名</w:t>
            </w:r>
          </w:p>
        </w:tc>
        <w:tc>
          <w:tcPr>
            <w:tcW w:w="168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A61159" w:rsidRDefault="00A61159" w:rsidP="00EA0E28">
            <w:pPr>
              <w:adjustRightInd w:val="0"/>
              <w:snapToGrid w:val="0"/>
              <w:spacing w:line="288" w:lineRule="auto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</w:tr>
    </w:tbl>
    <w:p w:rsidR="00A61159" w:rsidRDefault="00A61159">
      <w:pPr>
        <w:adjustRightInd w:val="0"/>
        <w:snapToGrid w:val="0"/>
        <w:spacing w:line="288" w:lineRule="auto"/>
        <w:rPr>
          <w:rFonts w:ascii="Kaiti SC Regular" w:hAnsi="Kaiti SC Regular" w:cs="Kaiti SC Regular" w:hint="eastAsia"/>
          <w:b/>
          <w:bCs/>
        </w:rPr>
        <w:sectPr w:rsidR="00A61159" w:rsidSect="0059304B">
          <w:pgSz w:w="11906" w:h="16838"/>
          <w:pgMar w:top="720" w:right="720" w:bottom="567" w:left="720" w:header="851" w:footer="992" w:gutter="0"/>
          <w:cols w:space="720"/>
          <w:docGrid w:type="lines" w:linePitch="312"/>
        </w:sectPr>
      </w:pPr>
    </w:p>
    <w:p w:rsidR="00A61159" w:rsidRPr="006776DB" w:rsidRDefault="00A61159" w:rsidP="00940430">
      <w:pPr>
        <w:adjustRightInd w:val="0"/>
        <w:snapToGrid w:val="0"/>
        <w:spacing w:line="288" w:lineRule="auto"/>
        <w:rPr>
          <w:rFonts w:cs="Times New Roman"/>
        </w:rPr>
      </w:pPr>
    </w:p>
    <w:sectPr w:rsidR="00A61159" w:rsidRPr="006776DB" w:rsidSect="0059304B">
      <w:pgSz w:w="11906" w:h="16838"/>
      <w:pgMar w:top="720" w:right="720" w:bottom="567" w:left="72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61159" w:rsidRDefault="00A61159" w:rsidP="009332E0">
      <w:pPr>
        <w:rPr>
          <w:rFonts w:cs="Times New Roman"/>
        </w:rPr>
      </w:pPr>
      <w:r>
        <w:rPr>
          <w:rFonts w:cs="Times New Roman"/>
        </w:rPr>
        <w:separator/>
      </w:r>
    </w:p>
  </w:endnote>
  <w:endnote w:type="continuationSeparator" w:id="1">
    <w:p w:rsidR="00A61159" w:rsidRDefault="00A61159" w:rsidP="009332E0">
      <w:pPr>
        <w:rPr>
          <w:rFonts w:cs="Times New Roman"/>
        </w:rPr>
      </w:pPr>
      <w:r>
        <w:rPr>
          <w:rFonts w:cs="Times New Roman"/>
        </w:rP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MS PGothic">
    <w:altName w:val="?? ?????"/>
    <w:panose1 w:val="020B0600070205080204"/>
    <w:charset w:val="80"/>
    <w:family w:val="swiss"/>
    <w:pitch w:val="variable"/>
    <w:sig w:usb0="A00002BF" w:usb1="68C7FCFB" w:usb2="00000010" w:usb3="00000000" w:csb0="0002009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微软雅黑">
    <w:altName w:val="宋体"/>
    <w:panose1 w:val="00000000000000000000"/>
    <w:charset w:val="86"/>
    <w:family w:val="swiss"/>
    <w:notTrueType/>
    <w:pitch w:val="variable"/>
    <w:sig w:usb0="00000001" w:usb1="080E0000" w:usb2="00000010" w:usb3="00000000" w:csb0="00040000" w:csb1="00000000"/>
  </w:font>
  <w:font w:name="Century">
    <w:altName w:val="Calisto MT"/>
    <w:panose1 w:val="02040603050705020303"/>
    <w:charset w:val="00"/>
    <w:family w:val="roman"/>
    <w:notTrueType/>
    <w:pitch w:val="variable"/>
    <w:sig w:usb0="00000003" w:usb1="00000000" w:usb2="00000000" w:usb3="00000000" w:csb0="00000001" w:csb1="00000000"/>
  </w:font>
  <w:font w:name="MS Gothic">
    <w:altName w:val="昒? 嫛???"/>
    <w:panose1 w:val="020B0609070205080204"/>
    <w:charset w:val="80"/>
    <w:family w:val="modern"/>
    <w:pitch w:val="fixed"/>
    <w:sig w:usb0="A00002BF" w:usb1="68C7FCFB" w:usb2="00000010" w:usb3="00000000" w:csb0="0002009F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Kaiti SC Regular">
    <w:altName w:val="Times New Roman"/>
    <w:panose1 w:val="00000000000000000000"/>
    <w:charset w:val="50"/>
    <w:family w:val="auto"/>
    <w:notTrueType/>
    <w:pitch w:val="default"/>
    <w:sig w:usb0="00000001" w:usb1="00000000" w:usb2="00000000" w:usb3="00000000" w:csb0="00000000" w:csb1="00000000"/>
  </w:font>
  <w:font w:name="Songti SC Regular">
    <w:altName w:val="Arial Unicode MS"/>
    <w:panose1 w:val="00000000000000000000"/>
    <w:charset w:val="50"/>
    <w:family w:val="auto"/>
    <w:notTrueType/>
    <w:pitch w:val="default"/>
    <w:sig w:usb0="00000001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61159" w:rsidRDefault="00A61159" w:rsidP="009332E0">
      <w:pPr>
        <w:rPr>
          <w:rFonts w:cs="Times New Roman"/>
        </w:rPr>
      </w:pPr>
      <w:r>
        <w:rPr>
          <w:rFonts w:cs="Times New Roman"/>
        </w:rPr>
        <w:separator/>
      </w:r>
    </w:p>
  </w:footnote>
  <w:footnote w:type="continuationSeparator" w:id="1">
    <w:p w:rsidR="00A61159" w:rsidRDefault="00A61159" w:rsidP="009332E0">
      <w:pPr>
        <w:rPr>
          <w:rFonts w:cs="Times New Roman"/>
        </w:rPr>
      </w:pPr>
      <w:r>
        <w:rPr>
          <w:rFonts w:cs="Times New Roman"/>
        </w:rP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oNotHyphenateCaps/>
  <w:drawingGridVerticalSpacing w:val="156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B5F4F25"/>
    <w:rsid w:val="000771A1"/>
    <w:rsid w:val="000A55AC"/>
    <w:rsid w:val="000B68D3"/>
    <w:rsid w:val="000E5BB8"/>
    <w:rsid w:val="000F1790"/>
    <w:rsid w:val="00101F88"/>
    <w:rsid w:val="0011005F"/>
    <w:rsid w:val="0011436A"/>
    <w:rsid w:val="00116918"/>
    <w:rsid w:val="00122997"/>
    <w:rsid w:val="001441E0"/>
    <w:rsid w:val="00193A84"/>
    <w:rsid w:val="001B3946"/>
    <w:rsid w:val="001B6B44"/>
    <w:rsid w:val="001C7189"/>
    <w:rsid w:val="0021783B"/>
    <w:rsid w:val="00220AE1"/>
    <w:rsid w:val="00223C32"/>
    <w:rsid w:val="00281468"/>
    <w:rsid w:val="002C5756"/>
    <w:rsid w:val="002D195A"/>
    <w:rsid w:val="002D3264"/>
    <w:rsid w:val="002E2C22"/>
    <w:rsid w:val="00301AE8"/>
    <w:rsid w:val="0034455B"/>
    <w:rsid w:val="00377337"/>
    <w:rsid w:val="0039188D"/>
    <w:rsid w:val="003C76F0"/>
    <w:rsid w:val="003F121E"/>
    <w:rsid w:val="004152F1"/>
    <w:rsid w:val="00421E83"/>
    <w:rsid w:val="00443992"/>
    <w:rsid w:val="00451009"/>
    <w:rsid w:val="00456935"/>
    <w:rsid w:val="00482D22"/>
    <w:rsid w:val="004830FE"/>
    <w:rsid w:val="004C3840"/>
    <w:rsid w:val="0052319E"/>
    <w:rsid w:val="0059304B"/>
    <w:rsid w:val="005B3644"/>
    <w:rsid w:val="005C649D"/>
    <w:rsid w:val="0062436C"/>
    <w:rsid w:val="00645085"/>
    <w:rsid w:val="006776DB"/>
    <w:rsid w:val="006B5BE6"/>
    <w:rsid w:val="006F2CDF"/>
    <w:rsid w:val="0071706D"/>
    <w:rsid w:val="007262BE"/>
    <w:rsid w:val="0072768F"/>
    <w:rsid w:val="00742C5A"/>
    <w:rsid w:val="00751C0E"/>
    <w:rsid w:val="00771F54"/>
    <w:rsid w:val="007834E2"/>
    <w:rsid w:val="007B212B"/>
    <w:rsid w:val="00806A39"/>
    <w:rsid w:val="00820955"/>
    <w:rsid w:val="0085430C"/>
    <w:rsid w:val="008C3774"/>
    <w:rsid w:val="008C5C54"/>
    <w:rsid w:val="008D612E"/>
    <w:rsid w:val="009332E0"/>
    <w:rsid w:val="00940430"/>
    <w:rsid w:val="00941964"/>
    <w:rsid w:val="009450AB"/>
    <w:rsid w:val="00953636"/>
    <w:rsid w:val="00971894"/>
    <w:rsid w:val="00973006"/>
    <w:rsid w:val="0099052C"/>
    <w:rsid w:val="009C6746"/>
    <w:rsid w:val="009E1832"/>
    <w:rsid w:val="009E32C5"/>
    <w:rsid w:val="009E3E94"/>
    <w:rsid w:val="009F399F"/>
    <w:rsid w:val="00A01A1E"/>
    <w:rsid w:val="00A01EA0"/>
    <w:rsid w:val="00A037ED"/>
    <w:rsid w:val="00A47C90"/>
    <w:rsid w:val="00A52634"/>
    <w:rsid w:val="00A61159"/>
    <w:rsid w:val="00A67A92"/>
    <w:rsid w:val="00A70F35"/>
    <w:rsid w:val="00AA3779"/>
    <w:rsid w:val="00AD1C08"/>
    <w:rsid w:val="00AE00F1"/>
    <w:rsid w:val="00B10482"/>
    <w:rsid w:val="00B41BFF"/>
    <w:rsid w:val="00B5406A"/>
    <w:rsid w:val="00B75427"/>
    <w:rsid w:val="00BB0C0B"/>
    <w:rsid w:val="00BB0F86"/>
    <w:rsid w:val="00BB7916"/>
    <w:rsid w:val="00BF4F3B"/>
    <w:rsid w:val="00C047A4"/>
    <w:rsid w:val="00C2439C"/>
    <w:rsid w:val="00C346F7"/>
    <w:rsid w:val="00C400C0"/>
    <w:rsid w:val="00C4399C"/>
    <w:rsid w:val="00C55045"/>
    <w:rsid w:val="00CA5144"/>
    <w:rsid w:val="00CA75C1"/>
    <w:rsid w:val="00CB21D1"/>
    <w:rsid w:val="00CB3D3D"/>
    <w:rsid w:val="00CB4433"/>
    <w:rsid w:val="00CD0E2F"/>
    <w:rsid w:val="00CE0B5C"/>
    <w:rsid w:val="00CE376C"/>
    <w:rsid w:val="00CF1512"/>
    <w:rsid w:val="00D036E2"/>
    <w:rsid w:val="00D20BDB"/>
    <w:rsid w:val="00D411D8"/>
    <w:rsid w:val="00D67B58"/>
    <w:rsid w:val="00DC6BB8"/>
    <w:rsid w:val="00DF1825"/>
    <w:rsid w:val="00DF512E"/>
    <w:rsid w:val="00E57A6A"/>
    <w:rsid w:val="00E71F37"/>
    <w:rsid w:val="00E749CD"/>
    <w:rsid w:val="00E77DCF"/>
    <w:rsid w:val="00EA0E28"/>
    <w:rsid w:val="00ED0ECF"/>
    <w:rsid w:val="00ED60DE"/>
    <w:rsid w:val="00EE7A8E"/>
    <w:rsid w:val="00F22EE1"/>
    <w:rsid w:val="00F309C7"/>
    <w:rsid w:val="00F65C13"/>
    <w:rsid w:val="00FA7F13"/>
    <w:rsid w:val="00FB4170"/>
    <w:rsid w:val="00FB4310"/>
    <w:rsid w:val="00FC0B44"/>
    <w:rsid w:val="00FC2EF8"/>
    <w:rsid w:val="00FC74E4"/>
    <w:rsid w:val="04F636B5"/>
    <w:rsid w:val="055A7FE3"/>
    <w:rsid w:val="06207582"/>
    <w:rsid w:val="091E601A"/>
    <w:rsid w:val="094F6C40"/>
    <w:rsid w:val="0A117382"/>
    <w:rsid w:val="0B5F4F25"/>
    <w:rsid w:val="16FA2974"/>
    <w:rsid w:val="199B4313"/>
    <w:rsid w:val="19D84EED"/>
    <w:rsid w:val="1C0B4D1A"/>
    <w:rsid w:val="1D432F60"/>
    <w:rsid w:val="1D6A77AD"/>
    <w:rsid w:val="1DAA14B9"/>
    <w:rsid w:val="1E9644CC"/>
    <w:rsid w:val="1F135D8B"/>
    <w:rsid w:val="206A2580"/>
    <w:rsid w:val="23041BE1"/>
    <w:rsid w:val="239A46F7"/>
    <w:rsid w:val="241C17CD"/>
    <w:rsid w:val="259B2AD6"/>
    <w:rsid w:val="26B06AEF"/>
    <w:rsid w:val="29A61C33"/>
    <w:rsid w:val="2D7A1F62"/>
    <w:rsid w:val="2DA50809"/>
    <w:rsid w:val="2F8E464B"/>
    <w:rsid w:val="2FD41831"/>
    <w:rsid w:val="3155556B"/>
    <w:rsid w:val="34EE4694"/>
    <w:rsid w:val="37EF2FE8"/>
    <w:rsid w:val="3B154BB7"/>
    <w:rsid w:val="3B6E0766"/>
    <w:rsid w:val="3BF44967"/>
    <w:rsid w:val="3D486CF3"/>
    <w:rsid w:val="3D7910BB"/>
    <w:rsid w:val="3F9625DF"/>
    <w:rsid w:val="3F98310D"/>
    <w:rsid w:val="439C027C"/>
    <w:rsid w:val="441433BD"/>
    <w:rsid w:val="4B547222"/>
    <w:rsid w:val="4BBC594D"/>
    <w:rsid w:val="4C2E4987"/>
    <w:rsid w:val="4D007604"/>
    <w:rsid w:val="4E4136AA"/>
    <w:rsid w:val="4F54380A"/>
    <w:rsid w:val="51D5746C"/>
    <w:rsid w:val="551E7F65"/>
    <w:rsid w:val="558C0B67"/>
    <w:rsid w:val="57057755"/>
    <w:rsid w:val="5BBD59A3"/>
    <w:rsid w:val="5C7D2C71"/>
    <w:rsid w:val="5D9A411F"/>
    <w:rsid w:val="5EE161A9"/>
    <w:rsid w:val="5F1D5495"/>
    <w:rsid w:val="615B0400"/>
    <w:rsid w:val="61CA56AE"/>
    <w:rsid w:val="653B6D24"/>
    <w:rsid w:val="680171BF"/>
    <w:rsid w:val="6ADF78E5"/>
    <w:rsid w:val="6B3602F4"/>
    <w:rsid w:val="6B996D13"/>
    <w:rsid w:val="6C6D16E2"/>
    <w:rsid w:val="70065EFE"/>
    <w:rsid w:val="756E1C38"/>
    <w:rsid w:val="76D5750E"/>
    <w:rsid w:val="789C1DEF"/>
    <w:rsid w:val="78C04AC0"/>
    <w:rsid w:val="79C93C12"/>
    <w:rsid w:val="7EF821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Normal Table" w:locked="1" w:semiHidden="0" w:uiPriority="0" w:unhideWhenUsed="0"/>
    <w:lsdException w:name="Balloon Text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304B"/>
    <w:pPr>
      <w:widowControl w:val="0"/>
      <w:jc w:val="both"/>
    </w:pPr>
    <w:rPr>
      <w:rFonts w:ascii="Calibri" w:hAnsi="Calibri" w:cs="Calibri"/>
      <w:szCs w:val="21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59304B"/>
    <w:rPr>
      <w:rFonts w:ascii="Arial" w:hAnsi="Arial" w:cs="Arial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59304B"/>
    <w:rPr>
      <w:rFonts w:ascii="Arial" w:eastAsia="宋体" w:hAnsi="Arial" w:cs="Arial"/>
      <w:kern w:val="2"/>
      <w:sz w:val="18"/>
      <w:szCs w:val="18"/>
      <w:lang w:eastAsia="zh-CN"/>
    </w:rPr>
  </w:style>
  <w:style w:type="paragraph" w:styleId="Footer">
    <w:name w:val="footer"/>
    <w:basedOn w:val="Normal"/>
    <w:link w:val="FooterChar"/>
    <w:uiPriority w:val="99"/>
    <w:rsid w:val="0059304B"/>
    <w:pPr>
      <w:tabs>
        <w:tab w:val="center" w:pos="4153"/>
        <w:tab w:val="right" w:pos="8306"/>
      </w:tabs>
      <w:snapToGrid w:val="0"/>
    </w:pPr>
  </w:style>
  <w:style w:type="character" w:customStyle="1" w:styleId="FooterChar">
    <w:name w:val="Footer Char"/>
    <w:basedOn w:val="DefaultParagraphFont"/>
    <w:link w:val="Footer"/>
    <w:uiPriority w:val="99"/>
    <w:locked/>
    <w:rsid w:val="0059304B"/>
    <w:rPr>
      <w:rFonts w:ascii="Calibri" w:hAnsi="Calibri" w:cs="Calibri"/>
      <w:kern w:val="2"/>
      <w:sz w:val="22"/>
      <w:szCs w:val="22"/>
      <w:lang w:eastAsia="zh-CN"/>
    </w:rPr>
  </w:style>
  <w:style w:type="paragraph" w:styleId="Header">
    <w:name w:val="header"/>
    <w:basedOn w:val="Normal"/>
    <w:link w:val="HeaderChar"/>
    <w:uiPriority w:val="99"/>
    <w:rsid w:val="0059304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220AE1"/>
    <w:rPr>
      <w:rFonts w:ascii="Calibri" w:hAnsi="Calibri" w:cs="Calibri"/>
      <w:sz w:val="18"/>
      <w:szCs w:val="18"/>
    </w:rPr>
  </w:style>
  <w:style w:type="paragraph" w:styleId="NormalWeb">
    <w:name w:val="Normal (Web)"/>
    <w:basedOn w:val="Normal"/>
    <w:uiPriority w:val="99"/>
    <w:rsid w:val="0059304B"/>
    <w:pPr>
      <w:widowControl/>
      <w:spacing w:before="100" w:beforeAutospacing="1" w:after="100" w:afterAutospacing="1"/>
      <w:jc w:val="left"/>
    </w:pPr>
    <w:rPr>
      <w:rFonts w:ascii="MS PGothic" w:eastAsia="MS PGothic" w:hAnsi="MS PGothic" w:cs="MS PGothic"/>
      <w:kern w:val="0"/>
      <w:sz w:val="24"/>
      <w:szCs w:val="24"/>
      <w:lang w:eastAsia="ja-JP"/>
    </w:rPr>
  </w:style>
  <w:style w:type="character" w:styleId="Emphasis">
    <w:name w:val="Emphasis"/>
    <w:basedOn w:val="DefaultParagraphFont"/>
    <w:uiPriority w:val="99"/>
    <w:qFormat/>
    <w:rsid w:val="0059304B"/>
    <w:rPr>
      <w:color w:val="auto"/>
    </w:rPr>
  </w:style>
  <w:style w:type="character" w:styleId="Hyperlink">
    <w:name w:val="Hyperlink"/>
    <w:basedOn w:val="DefaultParagraphFont"/>
    <w:uiPriority w:val="99"/>
    <w:rsid w:val="0059304B"/>
    <w:rPr>
      <w:color w:val="0000FF"/>
      <w:u w:val="single"/>
    </w:rPr>
  </w:style>
  <w:style w:type="paragraph" w:customStyle="1" w:styleId="1">
    <w:name w:val="行間詰め1"/>
    <w:uiPriority w:val="99"/>
    <w:rsid w:val="0059304B"/>
    <w:rPr>
      <w:rFonts w:ascii="Calibri" w:hAnsi="Calibri" w:cs="Calibri"/>
      <w:kern w:val="0"/>
      <w:sz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hyperlink" Target="http://baike.baidu.com/view/6170.htm" TargetMode="Externa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hyperlink" Target="http://baike.baidu.com/view/462341.htm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hyperlink" Target="http://baike.baidu.com/view/88925.htm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31</TotalTime>
  <Pages>11</Pages>
  <Words>974</Words>
  <Characters>5552</Characters>
  <Application>Microsoft Office Outlook</Application>
  <DocSecurity>0</DocSecurity>
  <Lines>0</Lines>
  <Paragraphs>0</Paragraphs>
  <ScaleCrop>false</ScaleCrop>
  <Company>Toshiba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微软用户</cp:lastModifiedBy>
  <cp:revision>50</cp:revision>
  <cp:lastPrinted>2016-08-31T08:41:00Z</cp:lastPrinted>
  <dcterms:created xsi:type="dcterms:W3CDTF">2016-02-12T06:30:00Z</dcterms:created>
  <dcterms:modified xsi:type="dcterms:W3CDTF">2016-10-10T07:55:00Z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2052-10.1.0.5866</vt:lpwstr>
  </property>
</Properties>
</file>