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30" w:rsidRDefault="00185EFD" w:rsidP="00D70F1C">
      <w:pPr>
        <w:adjustRightInd w:val="0"/>
        <w:snapToGrid w:val="0"/>
        <w:ind w:rightChars="-281" w:right="-888"/>
        <w:rPr>
          <w:rFonts w:ascii="仿宋_GB2312" w:hAnsi="宋体"/>
        </w:rPr>
      </w:pPr>
      <w:r>
        <w:rPr>
          <w:rFonts w:ascii="仿宋_GB2312" w:hAnsi="宋体" w:cs="仿宋_GB2312" w:hint="eastAsia"/>
        </w:rPr>
        <w:t>附件</w:t>
      </w:r>
      <w:r>
        <w:rPr>
          <w:rFonts w:ascii="仿宋_GB2312" w:hAnsi="宋体" w:cs="仿宋_GB2312"/>
        </w:rPr>
        <w:t>5</w:t>
      </w:r>
      <w:r>
        <w:rPr>
          <w:rFonts w:ascii="仿宋_GB2312" w:hAnsi="宋体" w:cs="仿宋_GB2312" w:hint="eastAsia"/>
        </w:rPr>
        <w:t>：</w:t>
      </w:r>
    </w:p>
    <w:p w:rsidR="00CA6B30" w:rsidRDefault="00185EF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江南大学交换学生学分互认确认表</w:t>
      </w:r>
    </w:p>
    <w:p w:rsidR="00CA6B30" w:rsidRPr="00690B21" w:rsidRDefault="00185EFD" w:rsidP="00690B21">
      <w:pPr>
        <w:adjustRightInd w:val="0"/>
        <w:snapToGrid w:val="0"/>
        <w:spacing w:line="240" w:lineRule="exact"/>
        <w:jc w:val="center"/>
        <w:rPr>
          <w:rFonts w:ascii="仿宋_GB2312" w:cs="仿宋_GB2312"/>
          <w:sz w:val="36"/>
          <w:szCs w:val="36"/>
        </w:rPr>
      </w:pPr>
      <w:r>
        <w:rPr>
          <w:rFonts w:ascii="仿宋_GB2312" w:cs="仿宋_GB2312"/>
          <w:sz w:val="36"/>
          <w:szCs w:val="36"/>
        </w:rPr>
        <w:t xml:space="preserve">                                   </w:t>
      </w:r>
      <w:r>
        <w:rPr>
          <w:rFonts w:ascii="仿宋_GB2312" w:cs="仿宋_GB2312" w:hint="eastAsia"/>
          <w:sz w:val="21"/>
          <w:szCs w:val="21"/>
        </w:rPr>
        <w:t>（此表正反面打印）</w:t>
      </w:r>
    </w:p>
    <w:p w:rsidR="00CA6B30" w:rsidRDefault="00CA6B30">
      <w:pPr>
        <w:adjustRightInd w:val="0"/>
        <w:snapToGrid w:val="0"/>
        <w:spacing w:line="120" w:lineRule="auto"/>
        <w:jc w:val="center"/>
        <w:rPr>
          <w:rFonts w:ascii="仿宋_GB2312" w:cs="仿宋_GB2312"/>
          <w:sz w:val="21"/>
          <w:szCs w:val="21"/>
        </w:rPr>
      </w:pPr>
    </w:p>
    <w:tbl>
      <w:tblPr>
        <w:tblW w:w="9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7"/>
        <w:gridCol w:w="1660"/>
        <w:gridCol w:w="809"/>
        <w:gridCol w:w="809"/>
        <w:gridCol w:w="678"/>
        <w:gridCol w:w="212"/>
        <w:gridCol w:w="1306"/>
        <w:gridCol w:w="243"/>
        <w:gridCol w:w="1132"/>
        <w:gridCol w:w="227"/>
        <w:gridCol w:w="1114"/>
      </w:tblGrid>
      <w:tr w:rsidR="00CA6B30">
        <w:trPr>
          <w:trHeight w:val="622"/>
        </w:trPr>
        <w:tc>
          <w:tcPr>
            <w:tcW w:w="9070" w:type="dxa"/>
            <w:gridSpan w:val="12"/>
            <w:vAlign w:val="center"/>
          </w:tcPr>
          <w:p w:rsidR="00CA6B30" w:rsidRDefault="00185EFD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项目名称：</w:t>
            </w:r>
          </w:p>
        </w:tc>
      </w:tr>
      <w:tr w:rsidR="00CA6B30">
        <w:trPr>
          <w:trHeight w:val="596"/>
        </w:trPr>
        <w:tc>
          <w:tcPr>
            <w:tcW w:w="880" w:type="dxa"/>
            <w:gridSpan w:val="2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60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549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341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880" w:type="dxa"/>
            <w:gridSpan w:val="2"/>
            <w:vAlign w:val="center"/>
          </w:tcPr>
          <w:p w:rsidR="00CA6B30" w:rsidRDefault="00690B21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660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前往院校</w:t>
            </w:r>
          </w:p>
        </w:tc>
        <w:tc>
          <w:tcPr>
            <w:tcW w:w="2196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学习专业</w:t>
            </w:r>
          </w:p>
        </w:tc>
        <w:tc>
          <w:tcPr>
            <w:tcW w:w="1341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185EFD">
            <w:pPr>
              <w:adjustRightInd w:val="0"/>
              <w:snapToGrid w:val="0"/>
              <w:ind w:leftChars="-50" w:left="-158" w:rightChars="-50" w:right="-158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出国（境）学习期限</w:t>
            </w:r>
          </w:p>
        </w:tc>
        <w:tc>
          <w:tcPr>
            <w:tcW w:w="6530" w:type="dxa"/>
            <w:gridSpan w:val="9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185EFD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江南大学应修课程</w:t>
            </w:r>
          </w:p>
        </w:tc>
        <w:tc>
          <w:tcPr>
            <w:tcW w:w="809" w:type="dxa"/>
            <w:vAlign w:val="center"/>
          </w:tcPr>
          <w:p w:rsidR="00CA6B30" w:rsidRDefault="00185EFD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学分</w:t>
            </w:r>
          </w:p>
        </w:tc>
        <w:tc>
          <w:tcPr>
            <w:tcW w:w="1487" w:type="dxa"/>
            <w:gridSpan w:val="2"/>
            <w:vAlign w:val="center"/>
          </w:tcPr>
          <w:p w:rsidR="00CA6B30" w:rsidRDefault="00185EFD">
            <w:pPr>
              <w:adjustRightInd w:val="0"/>
              <w:snapToGrid w:val="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选修</w:t>
            </w:r>
            <w:r>
              <w:rPr>
                <w:rFonts w:ascii="仿宋_GB2312" w:hAnsi="宋体" w:cs="仿宋_GB2312"/>
                <w:sz w:val="28"/>
                <w:szCs w:val="28"/>
              </w:rPr>
              <w:t>/</w:t>
            </w:r>
            <w:r>
              <w:rPr>
                <w:rFonts w:ascii="仿宋_GB2312" w:hAnsi="宋体" w:cs="仿宋_GB2312" w:hint="eastAsia"/>
                <w:sz w:val="28"/>
                <w:szCs w:val="28"/>
              </w:rPr>
              <w:t>必修</w:t>
            </w:r>
          </w:p>
        </w:tc>
        <w:tc>
          <w:tcPr>
            <w:tcW w:w="3120" w:type="dxa"/>
            <w:gridSpan w:val="5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交换学校修读课程</w:t>
            </w:r>
          </w:p>
        </w:tc>
        <w:tc>
          <w:tcPr>
            <w:tcW w:w="1114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>学分</w:t>
            </w:r>
          </w:p>
        </w:tc>
        <w:bookmarkStart w:id="0" w:name="_GoBack"/>
        <w:bookmarkEnd w:id="0"/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596"/>
        </w:trPr>
        <w:tc>
          <w:tcPr>
            <w:tcW w:w="2540" w:type="dxa"/>
            <w:gridSpan w:val="3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A6B30" w:rsidRDefault="00CA6B30">
            <w:pPr>
              <w:adjustRightInd w:val="0"/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CA6B30">
        <w:trPr>
          <w:trHeight w:val="4899"/>
        </w:trPr>
        <w:tc>
          <w:tcPr>
            <w:tcW w:w="693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lastRenderedPageBreak/>
              <w:t>学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院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意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377" w:type="dxa"/>
            <w:gridSpan w:val="11"/>
          </w:tcPr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cs="仿宋_GB2312" w:hint="eastAsia"/>
                <w:sz w:val="28"/>
                <w:szCs w:val="28"/>
              </w:rPr>
              <w:t>教学院长签字并盖章</w:t>
            </w:r>
          </w:p>
          <w:p w:rsidR="00CA6B30" w:rsidRDefault="00CA6B30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CA6B30">
        <w:trPr>
          <w:trHeight w:val="5081"/>
        </w:trPr>
        <w:tc>
          <w:tcPr>
            <w:tcW w:w="693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教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务</w:t>
            </w:r>
            <w:proofErr w:type="gramEnd"/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处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或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研</w:t>
            </w:r>
            <w:proofErr w:type="gramEnd"/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究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生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院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意</w:t>
            </w: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377" w:type="dxa"/>
            <w:gridSpan w:val="11"/>
          </w:tcPr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CA6B3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>签名（盖章）</w:t>
            </w:r>
          </w:p>
          <w:p w:rsidR="00CA6B30" w:rsidRDefault="00CA6B30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cs="仿宋_GB2312" w:hint="eastAsia"/>
                <w:sz w:val="28"/>
                <w:szCs w:val="28"/>
              </w:rPr>
              <w:t xml:space="preserve">   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仿宋_GB2312" w:hint="eastAsia"/>
                <w:sz w:val="28"/>
                <w:szCs w:val="28"/>
              </w:rPr>
              <w:t>日</w:t>
            </w:r>
          </w:p>
        </w:tc>
      </w:tr>
      <w:tr w:rsidR="00CA6B30">
        <w:trPr>
          <w:trHeight w:val="1460"/>
        </w:trPr>
        <w:tc>
          <w:tcPr>
            <w:tcW w:w="693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存档</w:t>
            </w:r>
          </w:p>
        </w:tc>
        <w:tc>
          <w:tcPr>
            <w:tcW w:w="8377" w:type="dxa"/>
            <w:gridSpan w:val="11"/>
            <w:vAlign w:val="center"/>
          </w:tcPr>
          <w:p w:rsidR="00CA6B30" w:rsidRDefault="00185EF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到达海外高校后一个月内完成，原件由学院教务办保存，复印件交由及教务处（或研究生院）、国际交流与合作处（港澳台办公室）备案。至善生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须同时将复印件交至善学院备案。同时，应核对本人课表</w:t>
            </w:r>
          </w:p>
        </w:tc>
      </w:tr>
      <w:tr w:rsidR="00CA6B30">
        <w:trPr>
          <w:trHeight w:val="908"/>
        </w:trPr>
        <w:tc>
          <w:tcPr>
            <w:tcW w:w="693" w:type="dxa"/>
            <w:vAlign w:val="center"/>
          </w:tcPr>
          <w:p w:rsidR="00CA6B30" w:rsidRDefault="00185EFD">
            <w:pPr>
              <w:adjustRightInd w:val="0"/>
              <w:snapToGrid w:val="0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提示</w:t>
            </w:r>
          </w:p>
        </w:tc>
        <w:tc>
          <w:tcPr>
            <w:tcW w:w="8377" w:type="dxa"/>
            <w:gridSpan w:val="11"/>
            <w:vAlign w:val="center"/>
          </w:tcPr>
          <w:p w:rsidR="00CA6B30" w:rsidRDefault="00185EFD" w:rsidP="00D42C94">
            <w:pPr>
              <w:adjustRightInd w:val="0"/>
              <w:snapToGrid w:val="0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提交此表后5个工作日内，应核对本人</w:t>
            </w:r>
            <w:r w:rsidR="00D42C94" w:rsidRPr="00D42C94">
              <w:rPr>
                <w:rFonts w:ascii="仿宋_GB2312" w:cs="仿宋_GB2312" w:hint="eastAsia"/>
                <w:b/>
                <w:sz w:val="28"/>
                <w:szCs w:val="28"/>
              </w:rPr>
              <w:t>选课情况</w:t>
            </w:r>
            <w:r>
              <w:rPr>
                <w:rFonts w:ascii="仿宋_GB2312" w:cs="仿宋_GB2312" w:hint="eastAsia"/>
                <w:sz w:val="28"/>
                <w:szCs w:val="28"/>
              </w:rPr>
              <w:t>，及时办理</w:t>
            </w:r>
            <w:r w:rsidRPr="00D42C94">
              <w:rPr>
                <w:rFonts w:ascii="仿宋_GB2312" w:cs="仿宋_GB2312" w:hint="eastAsia"/>
                <w:b/>
                <w:sz w:val="28"/>
                <w:szCs w:val="28"/>
              </w:rPr>
              <w:t>退选</w:t>
            </w:r>
            <w:r>
              <w:rPr>
                <w:rFonts w:ascii="仿宋_GB2312" w:cs="仿宋_GB2312" w:hint="eastAsia"/>
                <w:sz w:val="28"/>
                <w:szCs w:val="28"/>
              </w:rPr>
              <w:t>课程手续，否则造成的后果由学生本人承担。</w:t>
            </w:r>
          </w:p>
        </w:tc>
      </w:tr>
    </w:tbl>
    <w:p w:rsidR="00CA6B30" w:rsidRDefault="00CA6B30"/>
    <w:sectPr w:rsidR="00CA6B30">
      <w:footerReference w:type="default" r:id="rId7"/>
      <w:pgSz w:w="11907" w:h="16840"/>
      <w:pgMar w:top="1701" w:right="1418" w:bottom="1418" w:left="1588" w:header="851" w:footer="1134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FA" w:rsidRDefault="003833FA">
      <w:r>
        <w:separator/>
      </w:r>
    </w:p>
  </w:endnote>
  <w:endnote w:type="continuationSeparator" w:id="0">
    <w:p w:rsidR="003833FA" w:rsidRDefault="003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30" w:rsidRDefault="00185EFD">
    <w:pPr>
      <w:pStyle w:val="a4"/>
      <w:framePr w:w="839" w:wrap="around" w:vAnchor="text" w:hAnchor="margin" w:xAlign="center" w:y="-3"/>
      <w:rPr>
        <w:rStyle w:val="a8"/>
        <w:rFonts w:ascii="宋体" w:eastAsia="宋体" w:hAnsi="宋体" w:cs="宋体"/>
        <w:sz w:val="21"/>
        <w:szCs w:val="21"/>
      </w:rPr>
    </w:pPr>
    <w:r>
      <w:rPr>
        <w:rStyle w:val="a8"/>
        <w:rFonts w:ascii="宋体" w:eastAsia="宋体" w:hAnsi="宋体" w:cs="宋体"/>
        <w:sz w:val="21"/>
        <w:szCs w:val="21"/>
      </w:rPr>
      <w:t>-</w:t>
    </w:r>
    <w:r>
      <w:rPr>
        <w:rStyle w:val="a8"/>
        <w:rFonts w:ascii="宋体" w:eastAsia="宋体" w:hAnsi="宋体" w:cs="宋体"/>
        <w:sz w:val="21"/>
        <w:szCs w:val="21"/>
      </w:rPr>
      <w:fldChar w:fldCharType="begin"/>
    </w:r>
    <w:r>
      <w:rPr>
        <w:rStyle w:val="a8"/>
        <w:rFonts w:ascii="宋体" w:eastAsia="宋体" w:hAnsi="宋体" w:cs="宋体"/>
        <w:sz w:val="21"/>
        <w:szCs w:val="21"/>
      </w:rPr>
      <w:instrText xml:space="preserve">PAGE  </w:instrText>
    </w:r>
    <w:r>
      <w:rPr>
        <w:rStyle w:val="a8"/>
        <w:rFonts w:ascii="宋体" w:eastAsia="宋体" w:hAnsi="宋体" w:cs="宋体"/>
        <w:sz w:val="21"/>
        <w:szCs w:val="21"/>
      </w:rPr>
      <w:fldChar w:fldCharType="separate"/>
    </w:r>
    <w:r w:rsidR="00D42C94">
      <w:rPr>
        <w:rStyle w:val="a8"/>
        <w:rFonts w:ascii="宋体" w:eastAsia="宋体" w:hAnsi="宋体" w:cs="宋体"/>
        <w:noProof/>
        <w:sz w:val="21"/>
        <w:szCs w:val="21"/>
      </w:rPr>
      <w:t>2</w:t>
    </w:r>
    <w:r>
      <w:rPr>
        <w:rStyle w:val="a8"/>
        <w:rFonts w:ascii="宋体" w:eastAsia="宋体" w:hAnsi="宋体" w:cs="宋体"/>
        <w:sz w:val="21"/>
        <w:szCs w:val="21"/>
      </w:rPr>
      <w:fldChar w:fldCharType="end"/>
    </w:r>
    <w:r>
      <w:rPr>
        <w:rStyle w:val="a8"/>
        <w:rFonts w:ascii="宋体" w:eastAsia="宋体" w:hAnsi="宋体" w:cs="宋体"/>
        <w:sz w:val="21"/>
        <w:szCs w:val="21"/>
      </w:rPr>
      <w:t>-</w:t>
    </w:r>
  </w:p>
  <w:p w:rsidR="00CA6B30" w:rsidRDefault="00CA6B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FA" w:rsidRDefault="003833FA">
      <w:r>
        <w:separator/>
      </w:r>
    </w:p>
  </w:footnote>
  <w:footnote w:type="continuationSeparator" w:id="0">
    <w:p w:rsidR="003833FA" w:rsidRDefault="0038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EB"/>
    <w:rsid w:val="000C056A"/>
    <w:rsid w:val="00110A97"/>
    <w:rsid w:val="00185EFD"/>
    <w:rsid w:val="002C38EB"/>
    <w:rsid w:val="002E2C22"/>
    <w:rsid w:val="003128E0"/>
    <w:rsid w:val="003833FA"/>
    <w:rsid w:val="003D68A2"/>
    <w:rsid w:val="00447299"/>
    <w:rsid w:val="00450155"/>
    <w:rsid w:val="005D4C2C"/>
    <w:rsid w:val="00662E1F"/>
    <w:rsid w:val="00690B21"/>
    <w:rsid w:val="00735313"/>
    <w:rsid w:val="00743505"/>
    <w:rsid w:val="008848F7"/>
    <w:rsid w:val="008C753A"/>
    <w:rsid w:val="00962849"/>
    <w:rsid w:val="00A15405"/>
    <w:rsid w:val="00AA12B3"/>
    <w:rsid w:val="00BB2EEC"/>
    <w:rsid w:val="00C7273B"/>
    <w:rsid w:val="00CA6B30"/>
    <w:rsid w:val="00D032A9"/>
    <w:rsid w:val="00D2420C"/>
    <w:rsid w:val="00D42C94"/>
    <w:rsid w:val="00D5031D"/>
    <w:rsid w:val="00D70F1C"/>
    <w:rsid w:val="00D7138A"/>
    <w:rsid w:val="00D86C16"/>
    <w:rsid w:val="00DC5D99"/>
    <w:rsid w:val="00F1740E"/>
    <w:rsid w:val="00F2264E"/>
    <w:rsid w:val="00F71FA6"/>
    <w:rsid w:val="00F74506"/>
    <w:rsid w:val="00FE7E48"/>
    <w:rsid w:val="09600467"/>
    <w:rsid w:val="0B1C1013"/>
    <w:rsid w:val="16CA14F1"/>
    <w:rsid w:val="2673541E"/>
    <w:rsid w:val="533D0DFD"/>
    <w:rsid w:val="668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511FF"/>
  <w15:docId w15:val="{A8DCD7A9-D6AE-4995-864F-1A207BE8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="42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</w:style>
  <w:style w:type="character" w:customStyle="1" w:styleId="a5">
    <w:name w:val="页脚 字符"/>
    <w:link w:val="a4"/>
    <w:uiPriority w:val="99"/>
    <w:locked/>
    <w:rPr>
      <w:rFonts w:ascii="Times New Roman" w:eastAsia="仿宋_GB2312" w:hAnsi="Times New Roman" w:cs="Times New Roman"/>
      <w:sz w:val="20"/>
      <w:szCs w:val="20"/>
    </w:rPr>
  </w:style>
  <w:style w:type="character" w:customStyle="1" w:styleId="a7">
    <w:name w:val="页眉 字符"/>
    <w:link w:val="a6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微软用户</dc:creator>
  <cp:lastModifiedBy>user</cp:lastModifiedBy>
  <cp:revision>3</cp:revision>
  <cp:lastPrinted>2019-02-28T08:02:00Z</cp:lastPrinted>
  <dcterms:created xsi:type="dcterms:W3CDTF">2019-10-17T02:46:00Z</dcterms:created>
  <dcterms:modified xsi:type="dcterms:W3CDTF">2024-12-04T05:54:00Z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